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BE8A1" w14:textId="77777777" w:rsidR="00643402" w:rsidRDefault="00643402" w:rsidP="00643402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1</w:t>
      </w:r>
    </w:p>
    <w:p w14:paraId="691EAB23" w14:textId="3C22F5C9" w:rsidR="001078B4" w:rsidRPr="00A0751C" w:rsidRDefault="00A0751C" w:rsidP="00A0751C">
      <w:pPr>
        <w:spacing w:after="0" w:line="240" w:lineRule="auto"/>
        <w:ind w:firstLine="709"/>
        <w:jc w:val="center"/>
        <w:rPr>
          <w:rFonts w:ascii="Times New Roman" w:eastAsia="Arial Unicode MS" w:hAnsi="Times New Roman"/>
          <w:b/>
          <w:sz w:val="28"/>
          <w:szCs w:val="28"/>
        </w:rPr>
      </w:pPr>
      <w:r w:rsidRPr="00A0751C">
        <w:rPr>
          <w:rFonts w:ascii="Times New Roman" w:hAnsi="Times New Roman"/>
          <w:b/>
          <w:sz w:val="28"/>
          <w:szCs w:val="28"/>
        </w:rPr>
        <w:t>Техническое задание</w:t>
      </w:r>
      <w:r w:rsidRPr="00A0751C">
        <w:rPr>
          <w:rFonts w:ascii="Times New Roman" w:eastAsia="Arial Unicode MS" w:hAnsi="Times New Roman"/>
          <w:b/>
          <w:sz w:val="28"/>
          <w:szCs w:val="28"/>
        </w:rPr>
        <w:t xml:space="preserve"> </w:t>
      </w:r>
      <w:r w:rsidRPr="00A0751C">
        <w:rPr>
          <w:rFonts w:ascii="Times New Roman" w:hAnsi="Times New Roman"/>
          <w:b/>
          <w:iCs/>
          <w:sz w:val="28"/>
          <w:szCs w:val="28"/>
        </w:rPr>
        <w:t>на выполнение работ</w:t>
      </w:r>
    </w:p>
    <w:p w14:paraId="58983C33" w14:textId="77777777" w:rsidR="001078B4" w:rsidRPr="00E7306C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08670BA" w14:textId="6200B13C" w:rsidR="00933EFB" w:rsidRPr="00E7306C" w:rsidRDefault="00933EFB" w:rsidP="00387A9B">
      <w:pPr>
        <w:pStyle w:val="ConsPlusNormal"/>
        <w:numPr>
          <w:ilvl w:val="0"/>
          <w:numId w:val="1"/>
        </w:numPr>
        <w:spacing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06C">
        <w:rPr>
          <w:rFonts w:ascii="Times New Roman" w:hAnsi="Times New Roman" w:cs="Times New Roman"/>
          <w:b/>
          <w:sz w:val="28"/>
          <w:szCs w:val="28"/>
        </w:rPr>
        <w:t>ПЕРЕЧЕНЬ ПРИНЯТЫХ СОКРАЩЕНИЙ</w:t>
      </w:r>
    </w:p>
    <w:tbl>
      <w:tblPr>
        <w:tblW w:w="1020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268"/>
        <w:gridCol w:w="7088"/>
      </w:tblGrid>
      <w:tr w:rsidR="008579DE" w:rsidRPr="00E7306C" w14:paraId="6389178C" w14:textId="77777777" w:rsidTr="006A3E2C">
        <w:trPr>
          <w:trHeight w:val="399"/>
        </w:trPr>
        <w:tc>
          <w:tcPr>
            <w:tcW w:w="851" w:type="dxa"/>
            <w:vAlign w:val="center"/>
          </w:tcPr>
          <w:p w14:paraId="121C8A78" w14:textId="77777777" w:rsidR="008579DE" w:rsidRPr="00E7306C" w:rsidRDefault="008579DE" w:rsidP="0072706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  <w:t>№ п/п</w:t>
            </w:r>
          </w:p>
        </w:tc>
        <w:tc>
          <w:tcPr>
            <w:tcW w:w="2268" w:type="dxa"/>
            <w:vAlign w:val="center"/>
          </w:tcPr>
          <w:p w14:paraId="6BF8E333" w14:textId="77777777" w:rsidR="008579DE" w:rsidRPr="00E7306C" w:rsidRDefault="008579DE" w:rsidP="00C7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en-US"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  <w:t>Сокращение</w:t>
            </w:r>
            <w:r w:rsidR="00024A2C"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  <w:t xml:space="preserve">, </w:t>
            </w:r>
            <w:r w:rsidR="00DF2A54"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  <w:t>термин</w:t>
            </w:r>
          </w:p>
        </w:tc>
        <w:tc>
          <w:tcPr>
            <w:tcW w:w="7088" w:type="dxa"/>
            <w:vAlign w:val="center"/>
          </w:tcPr>
          <w:p w14:paraId="463111EA" w14:textId="77777777" w:rsidR="008579DE" w:rsidRPr="00E7306C" w:rsidRDefault="008579DE" w:rsidP="00C736E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  <w:t>Расшифровка сокращения</w:t>
            </w:r>
            <w:r w:rsidR="00750662"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  <w:t xml:space="preserve">, </w:t>
            </w:r>
            <w:r w:rsidR="00750662"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толкование</w:t>
            </w:r>
            <w:r w:rsidR="00DF2A54"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  <w:t xml:space="preserve"> термина</w:t>
            </w:r>
          </w:p>
        </w:tc>
      </w:tr>
      <w:tr w:rsidR="008579DE" w:rsidRPr="00E7306C" w14:paraId="5DAF7046" w14:textId="77777777" w:rsidTr="006A3E2C">
        <w:trPr>
          <w:trHeight w:val="642"/>
        </w:trPr>
        <w:tc>
          <w:tcPr>
            <w:tcW w:w="851" w:type="dxa"/>
            <w:vAlign w:val="center"/>
          </w:tcPr>
          <w:p w14:paraId="1D593206" w14:textId="77777777" w:rsidR="008579DE" w:rsidRPr="00E7306C" w:rsidRDefault="008579DE" w:rsidP="008579D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01E0D3B2" w14:textId="77777777" w:rsidR="008579DE" w:rsidRPr="00E7306C" w:rsidRDefault="008579DE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306C">
              <w:rPr>
                <w:rFonts w:ascii="Times New Roman" w:hAnsi="Times New Roman"/>
                <w:color w:val="000000"/>
                <w:sz w:val="24"/>
                <w:szCs w:val="24"/>
              </w:rPr>
              <w:t>Заказчик, Общество</w:t>
            </w:r>
          </w:p>
        </w:tc>
        <w:tc>
          <w:tcPr>
            <w:tcW w:w="7088" w:type="dxa"/>
            <w:tcBorders>
              <w:left w:val="single" w:sz="4" w:space="0" w:color="auto"/>
            </w:tcBorders>
          </w:tcPr>
          <w:p w14:paraId="2925FA07" w14:textId="77777777" w:rsidR="008579DE" w:rsidRPr="00E7306C" w:rsidRDefault="008579DE" w:rsidP="00AC39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306C">
              <w:rPr>
                <w:rFonts w:ascii="Times New Roman" w:hAnsi="Times New Roman"/>
                <w:sz w:val="24"/>
                <w:szCs w:val="24"/>
              </w:rPr>
              <w:t>Акционерное общество «Почта России»,</w:t>
            </w:r>
            <w:r w:rsidRPr="00E730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30F5B863" w14:textId="0397DCE1" w:rsidR="008579DE" w:rsidRPr="00E7306C" w:rsidRDefault="008579DE" w:rsidP="00AC39E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hAnsi="Times New Roman"/>
                <w:color w:val="000000"/>
                <w:sz w:val="24"/>
                <w:szCs w:val="24"/>
              </w:rPr>
              <w:t>АО «Почта России»</w:t>
            </w:r>
            <w:r w:rsidR="00E9322E">
              <w:t xml:space="preserve"> </w:t>
            </w:r>
            <w:r w:rsidR="00E9322E" w:rsidRPr="00E9322E">
              <w:rPr>
                <w:rFonts w:ascii="Times New Roman" w:hAnsi="Times New Roman"/>
                <w:color w:val="000000"/>
                <w:sz w:val="24"/>
                <w:szCs w:val="24"/>
              </w:rPr>
              <w:t>в лице УФПС Челябинской области</w:t>
            </w:r>
          </w:p>
        </w:tc>
      </w:tr>
      <w:tr w:rsidR="008579DE" w:rsidRPr="00E7306C" w14:paraId="4BBDE603" w14:textId="77777777" w:rsidTr="006A3E2C">
        <w:trPr>
          <w:trHeight w:val="642"/>
        </w:trPr>
        <w:tc>
          <w:tcPr>
            <w:tcW w:w="851" w:type="dxa"/>
            <w:vAlign w:val="center"/>
          </w:tcPr>
          <w:p w14:paraId="2E73241E" w14:textId="77777777" w:rsidR="008579DE" w:rsidRPr="00E7306C" w:rsidRDefault="008579DE" w:rsidP="008579D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vAlign w:val="center"/>
          </w:tcPr>
          <w:p w14:paraId="123D61F3" w14:textId="668496D2" w:rsidR="008579DE" w:rsidRPr="00E7306C" w:rsidRDefault="00E71D7C" w:rsidP="0072706A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306C">
              <w:rPr>
                <w:rFonts w:ascii="Times New Roman" w:hAnsi="Times New Roman"/>
                <w:sz w:val="24"/>
                <w:szCs w:val="24"/>
              </w:rPr>
              <w:t>УФПС</w:t>
            </w:r>
          </w:p>
        </w:tc>
        <w:tc>
          <w:tcPr>
            <w:tcW w:w="7088" w:type="dxa"/>
          </w:tcPr>
          <w:p w14:paraId="57E372F4" w14:textId="61D065FA" w:rsidR="008579DE" w:rsidRPr="00E7306C" w:rsidRDefault="00314A28" w:rsidP="007C5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60F0">
              <w:rPr>
                <w:rFonts w:ascii="Times New Roman" w:hAnsi="Times New Roman"/>
                <w:sz w:val="24"/>
                <w:szCs w:val="24"/>
              </w:rPr>
              <w:t>Управление федеральной почтовой связи – филиал Общества, расположенный вне места нахождения Общества, осуществляющий все его функции или их часть, в том числе функции представительства, и указанный в едином государственном реестре юридических лиц</w:t>
            </w:r>
          </w:p>
        </w:tc>
      </w:tr>
      <w:tr w:rsidR="008579DE" w:rsidRPr="00E7306C" w14:paraId="3AB12076" w14:textId="77777777" w:rsidTr="006A3E2C">
        <w:trPr>
          <w:trHeight w:val="642"/>
        </w:trPr>
        <w:tc>
          <w:tcPr>
            <w:tcW w:w="851" w:type="dxa"/>
            <w:vAlign w:val="center"/>
          </w:tcPr>
          <w:p w14:paraId="4F2DE618" w14:textId="77777777" w:rsidR="008579DE" w:rsidRPr="00E7306C" w:rsidRDefault="008579DE" w:rsidP="00AC39E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0FADD" w14:textId="77777777" w:rsidR="008579DE" w:rsidRPr="00E7306C" w:rsidRDefault="008579DE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06C">
              <w:rPr>
                <w:rFonts w:ascii="Times New Roman" w:hAnsi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7088" w:type="dxa"/>
            <w:tcBorders>
              <w:left w:val="single" w:sz="4" w:space="0" w:color="auto"/>
            </w:tcBorders>
          </w:tcPr>
          <w:p w14:paraId="0804C974" w14:textId="1F348E8D" w:rsidR="008579DE" w:rsidRPr="00E7306C" w:rsidRDefault="00C348B6" w:rsidP="00B859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8B6">
              <w:rPr>
                <w:rFonts w:ascii="Times New Roman" w:hAnsi="Times New Roman"/>
                <w:sz w:val="24"/>
                <w:szCs w:val="24"/>
              </w:rPr>
      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«255-ФЗ «О контроле за деятельностью лиц, находящихся под иностранным влиянием», которое выполняет работы в соответствии с заключенным договором.</w:t>
            </w:r>
          </w:p>
        </w:tc>
      </w:tr>
      <w:tr w:rsidR="008579DE" w:rsidRPr="00E7306C" w14:paraId="44623A79" w14:textId="77777777" w:rsidTr="006A3E2C">
        <w:trPr>
          <w:trHeight w:val="399"/>
        </w:trPr>
        <w:tc>
          <w:tcPr>
            <w:tcW w:w="851" w:type="dxa"/>
            <w:vAlign w:val="center"/>
          </w:tcPr>
          <w:p w14:paraId="383726FC" w14:textId="77777777" w:rsidR="008579DE" w:rsidRPr="00E7306C" w:rsidRDefault="008579DE" w:rsidP="00AC39E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F5C67" w14:textId="4024107C" w:rsidR="008579DE" w:rsidRPr="00E7306C" w:rsidRDefault="008579DE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7088" w:type="dxa"/>
            <w:tcBorders>
              <w:left w:val="single" w:sz="4" w:space="0" w:color="auto"/>
            </w:tcBorders>
            <w:vAlign w:val="center"/>
          </w:tcPr>
          <w:p w14:paraId="31E8A081" w14:textId="6D2E0482" w:rsidR="008579DE" w:rsidRPr="00E7306C" w:rsidRDefault="00C77180" w:rsidP="00AC3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Нежилое помещение</w:t>
            </w:r>
            <w:r w:rsidR="0081024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, Отделение почтовой связи</w:t>
            </w:r>
          </w:p>
        </w:tc>
      </w:tr>
      <w:tr w:rsidR="008579DE" w:rsidRPr="00E7306C" w14:paraId="151DD606" w14:textId="77777777" w:rsidTr="006A3E2C">
        <w:trPr>
          <w:trHeight w:val="399"/>
        </w:trPr>
        <w:tc>
          <w:tcPr>
            <w:tcW w:w="851" w:type="dxa"/>
            <w:vAlign w:val="center"/>
          </w:tcPr>
          <w:p w14:paraId="076A03FC" w14:textId="77777777" w:rsidR="008579DE" w:rsidRPr="00E7306C" w:rsidRDefault="00D96FE0" w:rsidP="00AC39E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="008579DE"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vAlign w:val="center"/>
          </w:tcPr>
          <w:p w14:paraId="09278DBA" w14:textId="77777777" w:rsidR="008579DE" w:rsidRPr="00E7306C" w:rsidRDefault="008579DE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7088" w:type="dxa"/>
            <w:vAlign w:val="center"/>
          </w:tcPr>
          <w:p w14:paraId="4D74CE5E" w14:textId="3E75CBDF" w:rsidR="008579DE" w:rsidRPr="00E7306C" w:rsidRDefault="008579DE" w:rsidP="0081024B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Выполнение работ по </w:t>
            </w:r>
            <w:r w:rsidR="0081024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капитальному</w:t>
            </w: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ремонту </w:t>
            </w:r>
            <w:r w:rsidR="00C83559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объекта</w:t>
            </w:r>
          </w:p>
        </w:tc>
      </w:tr>
      <w:tr w:rsidR="008579DE" w:rsidRPr="00E7306C" w14:paraId="58DFC636" w14:textId="77777777" w:rsidTr="006A3E2C">
        <w:trPr>
          <w:trHeight w:val="399"/>
        </w:trPr>
        <w:tc>
          <w:tcPr>
            <w:tcW w:w="851" w:type="dxa"/>
            <w:vAlign w:val="center"/>
          </w:tcPr>
          <w:p w14:paraId="34A870E8" w14:textId="77777777" w:rsidR="008579DE" w:rsidRPr="00E7306C" w:rsidRDefault="00D96FE0" w:rsidP="00AC39E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="008579DE"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3D004E1F" w14:textId="77777777" w:rsidR="008579DE" w:rsidRPr="00E7306C" w:rsidRDefault="008579DE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hAnsi="Times New Roman"/>
                <w:color w:val="000000"/>
                <w:sz w:val="24"/>
                <w:szCs w:val="24"/>
              </w:rPr>
              <w:t>ГОСТ</w:t>
            </w: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14:paraId="4FC1CCEF" w14:textId="77777777" w:rsidR="008579DE" w:rsidRPr="00E7306C" w:rsidRDefault="008579DE" w:rsidP="00AC39E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Государственный стандарт Российской Федерации</w:t>
            </w:r>
          </w:p>
        </w:tc>
      </w:tr>
      <w:tr w:rsidR="008579DE" w:rsidRPr="00E7306C" w14:paraId="2A6ED946" w14:textId="77777777" w:rsidTr="006A3E2C">
        <w:trPr>
          <w:trHeight w:val="399"/>
        </w:trPr>
        <w:tc>
          <w:tcPr>
            <w:tcW w:w="851" w:type="dxa"/>
            <w:vAlign w:val="center"/>
          </w:tcPr>
          <w:p w14:paraId="1BC3FA35" w14:textId="77777777" w:rsidR="008579DE" w:rsidRPr="00E7306C" w:rsidRDefault="00D96FE0" w:rsidP="00A92A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="008579DE"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vAlign w:val="center"/>
          </w:tcPr>
          <w:p w14:paraId="48628F02" w14:textId="77777777" w:rsidR="008579DE" w:rsidRPr="00E7306C" w:rsidRDefault="008579DE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СНиП</w:t>
            </w:r>
          </w:p>
        </w:tc>
        <w:tc>
          <w:tcPr>
            <w:tcW w:w="7088" w:type="dxa"/>
            <w:vAlign w:val="center"/>
          </w:tcPr>
          <w:p w14:paraId="08150BB5" w14:textId="77777777" w:rsidR="008579DE" w:rsidRPr="00E7306C" w:rsidRDefault="008579DE" w:rsidP="00AC39E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Санитарные нормы и правила</w:t>
            </w:r>
          </w:p>
        </w:tc>
      </w:tr>
      <w:tr w:rsidR="00326D69" w:rsidRPr="00E7306C" w14:paraId="3755A27F" w14:textId="77777777" w:rsidTr="006A3E2C">
        <w:trPr>
          <w:trHeight w:val="399"/>
        </w:trPr>
        <w:tc>
          <w:tcPr>
            <w:tcW w:w="851" w:type="dxa"/>
            <w:vAlign w:val="center"/>
          </w:tcPr>
          <w:p w14:paraId="799226F2" w14:textId="77777777" w:rsidR="00326D69" w:rsidRPr="00E7306C" w:rsidRDefault="00D96FE0" w:rsidP="00A92A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8</w:t>
            </w:r>
            <w:r w:rsidR="00326D69"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vAlign w:val="center"/>
          </w:tcPr>
          <w:p w14:paraId="76ED0DEB" w14:textId="77777777" w:rsidR="00326D69" w:rsidRPr="00E7306C" w:rsidRDefault="004328BB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КС-2</w:t>
            </w:r>
          </w:p>
        </w:tc>
        <w:tc>
          <w:tcPr>
            <w:tcW w:w="7088" w:type="dxa"/>
            <w:vAlign w:val="center"/>
          </w:tcPr>
          <w:p w14:paraId="7F3BE1E2" w14:textId="77777777" w:rsidR="00326D69" w:rsidRPr="00E7306C" w:rsidRDefault="004328BB" w:rsidP="004328BB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Унифицированная форма </w:t>
            </w:r>
            <w:r w:rsidR="006A20B7" w:rsidRPr="00E7306C">
              <w:rPr>
                <w:rFonts w:ascii="Times New Roman" w:hAnsi="Times New Roman"/>
                <w:sz w:val="24"/>
                <w:szCs w:val="24"/>
              </w:rPr>
              <w:t xml:space="preserve">первичной учетной документации </w:t>
            </w:r>
            <w:r w:rsidR="00FD3B28"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Акт </w:t>
            </w:r>
            <w:r w:rsidR="00BE3E06"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 приемке </w:t>
            </w:r>
            <w:r w:rsidRPr="00E7306C">
              <w:rPr>
                <w:rFonts w:ascii="Times New Roman" w:hAnsi="Times New Roman"/>
                <w:sz w:val="24"/>
                <w:szCs w:val="24"/>
              </w:rPr>
              <w:t>выполненных работ</w:t>
            </w:r>
          </w:p>
        </w:tc>
      </w:tr>
      <w:tr w:rsidR="00326D69" w:rsidRPr="00E7306C" w14:paraId="1F174EBF" w14:textId="77777777" w:rsidTr="006A3E2C">
        <w:trPr>
          <w:trHeight w:val="399"/>
        </w:trPr>
        <w:tc>
          <w:tcPr>
            <w:tcW w:w="851" w:type="dxa"/>
            <w:vAlign w:val="center"/>
          </w:tcPr>
          <w:p w14:paraId="6B47C4AA" w14:textId="77777777" w:rsidR="00326D69" w:rsidRPr="00E7306C" w:rsidRDefault="00D96FE0" w:rsidP="00A92A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="00326D69"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vAlign w:val="center"/>
          </w:tcPr>
          <w:p w14:paraId="3B50A87E" w14:textId="77777777" w:rsidR="00326D69" w:rsidRPr="00E7306C" w:rsidRDefault="00326D69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КС-3</w:t>
            </w:r>
          </w:p>
        </w:tc>
        <w:tc>
          <w:tcPr>
            <w:tcW w:w="7088" w:type="dxa"/>
            <w:vAlign w:val="center"/>
          </w:tcPr>
          <w:p w14:paraId="205CB1A2" w14:textId="77777777" w:rsidR="00326D69" w:rsidRPr="00E7306C" w:rsidRDefault="004328BB" w:rsidP="00AC39E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Унифицированная форма </w:t>
            </w:r>
            <w:r w:rsidR="006A20B7" w:rsidRPr="00E7306C">
              <w:rPr>
                <w:rFonts w:ascii="Times New Roman" w:hAnsi="Times New Roman"/>
                <w:sz w:val="24"/>
                <w:szCs w:val="24"/>
              </w:rPr>
              <w:t>первичной учетной документации</w:t>
            </w:r>
            <w:r w:rsidR="006A20B7" w:rsidRPr="00E7306C">
              <w:rPr>
                <w:sz w:val="24"/>
                <w:szCs w:val="24"/>
              </w:rPr>
              <w:t xml:space="preserve"> </w:t>
            </w: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– Справка о стоимости работ и затрат</w:t>
            </w:r>
          </w:p>
        </w:tc>
      </w:tr>
      <w:tr w:rsidR="00474C71" w:rsidRPr="00E7306C" w14:paraId="64BB9FE1" w14:textId="77777777" w:rsidTr="006A3E2C">
        <w:trPr>
          <w:trHeight w:val="399"/>
        </w:trPr>
        <w:tc>
          <w:tcPr>
            <w:tcW w:w="851" w:type="dxa"/>
            <w:vAlign w:val="center"/>
          </w:tcPr>
          <w:p w14:paraId="5C34C662" w14:textId="77777777" w:rsidR="00474C71" w:rsidRPr="00E7306C" w:rsidRDefault="00474C71" w:rsidP="00A92A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D96FE0"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vAlign w:val="center"/>
          </w:tcPr>
          <w:p w14:paraId="6FAB8500" w14:textId="77777777" w:rsidR="00474C71" w:rsidRPr="00E7306C" w:rsidRDefault="00474C71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ТЗ</w:t>
            </w:r>
          </w:p>
        </w:tc>
        <w:tc>
          <w:tcPr>
            <w:tcW w:w="7088" w:type="dxa"/>
            <w:vAlign w:val="center"/>
          </w:tcPr>
          <w:p w14:paraId="221A4451" w14:textId="77777777" w:rsidR="00474C71" w:rsidRPr="00E7306C" w:rsidRDefault="00474C71" w:rsidP="00AC39E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A43E26" w:rsidRPr="00E7306C" w14:paraId="0A9F359C" w14:textId="77777777" w:rsidTr="006A3E2C">
        <w:trPr>
          <w:trHeight w:val="399"/>
        </w:trPr>
        <w:tc>
          <w:tcPr>
            <w:tcW w:w="851" w:type="dxa"/>
            <w:vAlign w:val="center"/>
          </w:tcPr>
          <w:p w14:paraId="0CF16D62" w14:textId="77777777" w:rsidR="00A43E26" w:rsidRPr="00E7306C" w:rsidRDefault="00A92A91" w:rsidP="00D96FE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D96FE0"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A43E26"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vAlign w:val="center"/>
          </w:tcPr>
          <w:p w14:paraId="24FDF8A2" w14:textId="77777777" w:rsidR="00A43E26" w:rsidRPr="00E7306C" w:rsidRDefault="00A43E26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Стороны</w:t>
            </w:r>
          </w:p>
        </w:tc>
        <w:tc>
          <w:tcPr>
            <w:tcW w:w="7088" w:type="dxa"/>
            <w:vAlign w:val="center"/>
          </w:tcPr>
          <w:p w14:paraId="3E3822E3" w14:textId="77777777" w:rsidR="00A43E26" w:rsidRPr="00E7306C" w:rsidRDefault="00A43E26" w:rsidP="00AC39E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Заказчик и Подрядчик</w:t>
            </w:r>
          </w:p>
        </w:tc>
      </w:tr>
    </w:tbl>
    <w:p w14:paraId="7535152E" w14:textId="107A77AE" w:rsidR="00194E78" w:rsidRDefault="00194E78" w:rsidP="00194E78">
      <w:pPr>
        <w:pStyle w:val="ConsPlusNormal"/>
        <w:spacing w:before="120" w:after="120"/>
        <w:ind w:left="357" w:firstLine="0"/>
        <w:rPr>
          <w:rFonts w:ascii="Times New Roman" w:hAnsi="Times New Roman" w:cs="Times New Roman"/>
          <w:b/>
          <w:sz w:val="28"/>
          <w:szCs w:val="28"/>
        </w:rPr>
      </w:pPr>
    </w:p>
    <w:p w14:paraId="454E0C54" w14:textId="77777777" w:rsidR="00194E78" w:rsidRDefault="00194E78" w:rsidP="00194E78">
      <w:pPr>
        <w:pStyle w:val="ConsPlusNormal"/>
        <w:spacing w:before="120" w:after="120"/>
        <w:ind w:left="357" w:firstLine="0"/>
        <w:rPr>
          <w:rFonts w:ascii="Times New Roman" w:hAnsi="Times New Roman" w:cs="Times New Roman"/>
          <w:b/>
          <w:sz w:val="28"/>
          <w:szCs w:val="28"/>
        </w:rPr>
      </w:pPr>
    </w:p>
    <w:p w14:paraId="2C1EEB0D" w14:textId="13CE879C" w:rsidR="00936EA5" w:rsidRPr="00936EA5" w:rsidRDefault="00933EFB" w:rsidP="00936EA5">
      <w:pPr>
        <w:pStyle w:val="ConsPlusNormal"/>
        <w:numPr>
          <w:ilvl w:val="0"/>
          <w:numId w:val="1"/>
        </w:numPr>
        <w:spacing w:before="12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06C">
        <w:rPr>
          <w:rFonts w:ascii="Times New Roman" w:hAnsi="Times New Roman" w:cs="Times New Roman"/>
          <w:b/>
          <w:sz w:val="28"/>
          <w:szCs w:val="28"/>
        </w:rPr>
        <w:t xml:space="preserve">НАИМЕНОВАНИЕ РАБОТ </w:t>
      </w:r>
    </w:p>
    <w:tbl>
      <w:tblPr>
        <w:tblW w:w="94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498"/>
      </w:tblGrid>
      <w:tr w:rsidR="00936EA5" w:rsidRPr="00936EA5" w14:paraId="69997E25" w14:textId="77777777" w:rsidTr="00936EA5">
        <w:trPr>
          <w:trHeight w:val="65"/>
        </w:trPr>
        <w:tc>
          <w:tcPr>
            <w:tcW w:w="9498" w:type="dxa"/>
          </w:tcPr>
          <w:p w14:paraId="392C0A72" w14:textId="43A9640A" w:rsidR="00936EA5" w:rsidRPr="00936EA5" w:rsidRDefault="00A50704" w:rsidP="00C46E8C">
            <w:pPr>
              <w:pStyle w:val="Default"/>
              <w:ind w:firstLine="567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A50704">
              <w:rPr>
                <w:rFonts w:ascii="Times New Roman" w:hAnsi="Times New Roman"/>
                <w:b/>
                <w:iCs/>
                <w:sz w:val="28"/>
                <w:szCs w:val="28"/>
              </w:rPr>
              <w:t>Выполнение работ по текущему ремонту инженерных сетей ОПС 457202, Челябинская область, Варненский р-н, с. Варна, ул. Ленина, д. 40, для нужд УФПС Челябинской области.</w:t>
            </w:r>
          </w:p>
        </w:tc>
      </w:tr>
    </w:tbl>
    <w:p w14:paraId="0E1995B2" w14:textId="77777777" w:rsidR="000B7779" w:rsidRPr="00E7306C" w:rsidRDefault="000B7779" w:rsidP="00156337">
      <w:pPr>
        <w:pStyle w:val="ConsPlusNormal"/>
        <w:numPr>
          <w:ilvl w:val="0"/>
          <w:numId w:val="1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06C">
        <w:rPr>
          <w:rFonts w:ascii="Times New Roman" w:hAnsi="Times New Roman" w:cs="Times New Roman"/>
          <w:b/>
          <w:sz w:val="28"/>
          <w:szCs w:val="28"/>
        </w:rPr>
        <w:lastRenderedPageBreak/>
        <w:t>ОПИСАНИЕ РАБОТ, ЦЕЛЬ И ЗАДАЧИ</w:t>
      </w:r>
    </w:p>
    <w:p w14:paraId="2C6CB902" w14:textId="3BA64F1A" w:rsidR="00D162DE" w:rsidRPr="00D162DE" w:rsidRDefault="00D162DE" w:rsidP="00D162DE">
      <w:pPr>
        <w:widowControl w:val="0"/>
        <w:tabs>
          <w:tab w:val="left" w:pos="1255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Cs/>
          <w:sz w:val="28"/>
        </w:rPr>
        <w:tab/>
      </w:r>
      <w:r w:rsidRPr="00D162DE">
        <w:rPr>
          <w:rFonts w:ascii="Times New Roman" w:hAnsi="Times New Roman"/>
          <w:bCs/>
          <w:sz w:val="28"/>
        </w:rPr>
        <w:t xml:space="preserve">Работы выполняются </w:t>
      </w:r>
      <w:r w:rsidRPr="00D162DE">
        <w:rPr>
          <w:rFonts w:ascii="Times New Roman" w:hAnsi="Times New Roman"/>
          <w:sz w:val="28"/>
        </w:rPr>
        <w:t xml:space="preserve">в соответствии с Ведомостью объемов работ (приложение № 1 к ТЗ). </w:t>
      </w:r>
    </w:p>
    <w:p w14:paraId="62025D4A" w14:textId="292A7406" w:rsidR="00D162DE" w:rsidRPr="00D162DE" w:rsidRDefault="00D162DE" w:rsidP="00D162DE">
      <w:pPr>
        <w:widowControl w:val="0"/>
        <w:tabs>
          <w:tab w:val="left" w:pos="1255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Pr="00D162DE">
        <w:rPr>
          <w:rFonts w:ascii="Times New Roman" w:hAnsi="Times New Roman"/>
          <w:sz w:val="28"/>
        </w:rPr>
        <w:t xml:space="preserve">Работы выполняются с целью обеспечения эффективной эксплуатации Объекта в соответствии с его назначением, улучшения условий работы персонала ОПС, выполнения санитарно-гигиенических требований к помещениям. </w:t>
      </w:r>
    </w:p>
    <w:p w14:paraId="53F39896" w14:textId="1BD3EE61" w:rsidR="00A0751C" w:rsidRDefault="00A0751C" w:rsidP="000D4A3B">
      <w:pPr>
        <w:widowControl w:val="0"/>
        <w:tabs>
          <w:tab w:val="left" w:pos="125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479B37A" w14:textId="77777777" w:rsidR="000B7779" w:rsidRPr="00E7306C" w:rsidRDefault="000B7779" w:rsidP="0059219A">
      <w:pPr>
        <w:pStyle w:val="ConsPlusNormal"/>
        <w:numPr>
          <w:ilvl w:val="0"/>
          <w:numId w:val="1"/>
        </w:numPr>
        <w:tabs>
          <w:tab w:val="left" w:pos="993"/>
        </w:tabs>
        <w:spacing w:before="120" w:after="120"/>
        <w:ind w:left="357" w:firstLine="210"/>
        <w:rPr>
          <w:rFonts w:ascii="Times New Roman" w:hAnsi="Times New Roman" w:cs="Times New Roman"/>
          <w:b/>
          <w:sz w:val="28"/>
          <w:szCs w:val="28"/>
        </w:rPr>
      </w:pPr>
      <w:r w:rsidRPr="00E7306C">
        <w:rPr>
          <w:rFonts w:ascii="Times New Roman" w:hAnsi="Times New Roman" w:cs="Times New Roman"/>
          <w:b/>
          <w:sz w:val="28"/>
          <w:szCs w:val="28"/>
        </w:rPr>
        <w:t>ТРЕБОВАНИЯ К СРОКУ И МЕСТУ ВЫПОЛНЕНИЯ РАБОТ</w:t>
      </w:r>
    </w:p>
    <w:p w14:paraId="4B971371" w14:textId="19113362" w:rsidR="00861F49" w:rsidRPr="00861F49" w:rsidRDefault="00861F49" w:rsidP="002C45A0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D162DE">
        <w:rPr>
          <w:rFonts w:ascii="Times New Roman" w:eastAsia="Times New Roman" w:hAnsi="Times New Roman"/>
          <w:sz w:val="28"/>
          <w:szCs w:val="28"/>
          <w:lang w:eastAsia="ru-RU"/>
        </w:rPr>
        <w:t xml:space="preserve">4.1. </w:t>
      </w:r>
      <w:r w:rsidRPr="00861F49"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Начало выполнения Работ: не позднее 3 (трех) календарных дней с даты подписания договора. </w:t>
      </w:r>
      <w:r w:rsidRPr="00861F49">
        <w:rPr>
          <w:rFonts w:ascii="Times New Roman" w:hAnsi="Times New Roman"/>
          <w:sz w:val="28"/>
          <w:szCs w:val="28"/>
        </w:rPr>
        <w:t xml:space="preserve">Окончание выполнения Работ: в течение </w:t>
      </w:r>
      <w:r w:rsidR="00A50704" w:rsidRPr="00A50704">
        <w:rPr>
          <w:rFonts w:ascii="Times New Roman" w:hAnsi="Times New Roman"/>
          <w:sz w:val="28"/>
          <w:szCs w:val="28"/>
        </w:rPr>
        <w:t xml:space="preserve">15 (пятнадцати) </w:t>
      </w:r>
      <w:r w:rsidRPr="00861F49">
        <w:rPr>
          <w:rFonts w:ascii="Times New Roman" w:hAnsi="Times New Roman"/>
          <w:sz w:val="28"/>
          <w:szCs w:val="28"/>
        </w:rPr>
        <w:t xml:space="preserve">календарных дней с даты начала выполнения Работ. </w:t>
      </w:r>
    </w:p>
    <w:p w14:paraId="3DB2EA2D" w14:textId="77777777" w:rsidR="00194E78" w:rsidRDefault="002C45A0" w:rsidP="002C45A0">
      <w:pPr>
        <w:pStyle w:val="a3"/>
        <w:widowControl w:val="0"/>
        <w:numPr>
          <w:ilvl w:val="1"/>
          <w:numId w:val="19"/>
        </w:numPr>
        <w:tabs>
          <w:tab w:val="left" w:pos="567"/>
          <w:tab w:val="left" w:pos="709"/>
          <w:tab w:val="left" w:pos="851"/>
          <w:tab w:val="left" w:pos="993"/>
        </w:tabs>
        <w:autoSpaceDE w:val="0"/>
        <w:autoSpaceDN w:val="0"/>
        <w:adjustRightInd w:val="0"/>
        <w:ind w:firstLine="207"/>
        <w:rPr>
          <w:iCs/>
        </w:rPr>
      </w:pPr>
      <w:r>
        <w:t xml:space="preserve"> </w:t>
      </w:r>
      <w:r w:rsidR="000B7779" w:rsidRPr="0094035C">
        <w:t>Место выполнения Р</w:t>
      </w:r>
      <w:r w:rsidR="000B7779" w:rsidRPr="00E7306C">
        <w:t>абот:</w:t>
      </w:r>
      <w:r w:rsidR="00CA6160">
        <w:t xml:space="preserve"> </w:t>
      </w:r>
      <w:r w:rsidR="00A50704" w:rsidRPr="00A50704">
        <w:rPr>
          <w:iCs/>
        </w:rPr>
        <w:t>Челябинская область, Варненский р-н, с. Варна, ул. Ленина, д. 40</w:t>
      </w:r>
      <w:r>
        <w:rPr>
          <w:iCs/>
        </w:rPr>
        <w:t>.</w:t>
      </w:r>
      <w:r w:rsidR="000C3CAE">
        <w:rPr>
          <w:iCs/>
        </w:rPr>
        <w:t xml:space="preserve">   </w:t>
      </w:r>
    </w:p>
    <w:p w14:paraId="022324F8" w14:textId="2AD80E8C" w:rsidR="005F114D" w:rsidRPr="00211273" w:rsidRDefault="000C3CAE" w:rsidP="00194E78">
      <w:pPr>
        <w:pStyle w:val="a3"/>
        <w:widowControl w:val="0"/>
        <w:tabs>
          <w:tab w:val="left" w:pos="567"/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567"/>
        <w:rPr>
          <w:iCs/>
        </w:rPr>
      </w:pPr>
      <w:r>
        <w:rPr>
          <w:iCs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14:paraId="1797E828" w14:textId="0ACD470B" w:rsidR="000B7779" w:rsidRDefault="000B7779" w:rsidP="000B7779">
      <w:pPr>
        <w:pStyle w:val="ConsPlusNormal"/>
        <w:numPr>
          <w:ilvl w:val="0"/>
          <w:numId w:val="1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035C">
        <w:rPr>
          <w:rFonts w:ascii="Times New Roman" w:hAnsi="Times New Roman" w:cs="Times New Roman"/>
          <w:b/>
          <w:sz w:val="28"/>
          <w:szCs w:val="28"/>
        </w:rPr>
        <w:t>ХАРАКТЕРИСТИКИ ВЫПОЛНЯЕМЫХ РАБОТ</w:t>
      </w:r>
    </w:p>
    <w:p w14:paraId="248D6217" w14:textId="2687F944" w:rsidR="00D162DE" w:rsidRPr="00D162DE" w:rsidRDefault="00D162DE" w:rsidP="00D16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bCs/>
          <w:sz w:val="28"/>
          <w:lang w:eastAsia="ru-RU"/>
        </w:rPr>
      </w:pPr>
      <w:r>
        <w:rPr>
          <w:rFonts w:ascii="Times New Roman" w:hAnsi="Times New Roman"/>
          <w:color w:val="000000"/>
          <w:sz w:val="28"/>
        </w:rPr>
        <w:tab/>
      </w:r>
      <w:r w:rsidRPr="00D162DE">
        <w:rPr>
          <w:rFonts w:ascii="Times New Roman" w:hAnsi="Times New Roman"/>
          <w:color w:val="000000"/>
          <w:sz w:val="28"/>
        </w:rPr>
        <w:t>Объем и перечень выполняемых Работ сформированы на основании дефектной ведомости по результатам обследования Объекта, подлежащего ремонту, и отражены в Ведомости объемов работ (приложение № 1 к ТЗ).</w:t>
      </w:r>
    </w:p>
    <w:p w14:paraId="20FC790C" w14:textId="77777777" w:rsidR="00E52144" w:rsidRDefault="00E52144" w:rsidP="00A21C79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A9E212" w14:textId="7B8892A6" w:rsidR="00A21C79" w:rsidRPr="007804E0" w:rsidRDefault="00A21C79" w:rsidP="00D162DE">
      <w:pPr>
        <w:pStyle w:val="ConsPlusNormal"/>
        <w:numPr>
          <w:ilvl w:val="1"/>
          <w:numId w:val="20"/>
        </w:num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804E0">
        <w:rPr>
          <w:rFonts w:ascii="Times New Roman" w:hAnsi="Times New Roman" w:cs="Times New Roman"/>
          <w:b/>
          <w:sz w:val="28"/>
          <w:szCs w:val="24"/>
        </w:rPr>
        <w:t>Функциональные характеристики выполняемых работ</w:t>
      </w:r>
    </w:p>
    <w:p w14:paraId="12D85BD5" w14:textId="77777777" w:rsidR="00640AE0" w:rsidRPr="00850784" w:rsidRDefault="00640AE0" w:rsidP="00640AE0">
      <w:pPr>
        <w:pStyle w:val="ConsPlusNormal"/>
        <w:ind w:left="927" w:firstLine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704"/>
        <w:gridCol w:w="2268"/>
        <w:gridCol w:w="6372"/>
      </w:tblGrid>
      <w:tr w:rsidR="004F484D" w:rsidRPr="007804E0" w14:paraId="69E58A66" w14:textId="77777777" w:rsidTr="007804E0">
        <w:tc>
          <w:tcPr>
            <w:tcW w:w="704" w:type="dxa"/>
          </w:tcPr>
          <w:p w14:paraId="47A21471" w14:textId="42C93E65" w:rsidR="004F484D" w:rsidRPr="007804E0" w:rsidRDefault="00FF1ED3" w:rsidP="00A21C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4E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68" w:type="dxa"/>
          </w:tcPr>
          <w:p w14:paraId="2FF70194" w14:textId="4C4F12E5" w:rsidR="004F484D" w:rsidRPr="007804E0" w:rsidRDefault="00FF1ED3" w:rsidP="00A21C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4E0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6372" w:type="dxa"/>
          </w:tcPr>
          <w:p w14:paraId="32044C08" w14:textId="7C91DC65" w:rsidR="004F484D" w:rsidRPr="007804E0" w:rsidRDefault="00FF1ED3" w:rsidP="00A21C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4E0">
              <w:rPr>
                <w:rFonts w:ascii="Times New Roman" w:hAnsi="Times New Roman" w:cs="Times New Roman"/>
                <w:sz w:val="24"/>
                <w:szCs w:val="24"/>
              </w:rPr>
              <w:t>Характеристики работ</w:t>
            </w:r>
          </w:p>
        </w:tc>
      </w:tr>
      <w:tr w:rsidR="004F484D" w:rsidRPr="007804E0" w14:paraId="5EA33330" w14:textId="77777777" w:rsidTr="007804E0">
        <w:tc>
          <w:tcPr>
            <w:tcW w:w="704" w:type="dxa"/>
          </w:tcPr>
          <w:p w14:paraId="25FB4D70" w14:textId="50242A67" w:rsidR="004F484D" w:rsidRPr="007804E0" w:rsidRDefault="004F484D" w:rsidP="00A21C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4D6881F" w14:textId="58FF2B12" w:rsidR="004F484D" w:rsidRPr="007804E0" w:rsidRDefault="004F484D" w:rsidP="00FF1ED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2" w:type="dxa"/>
          </w:tcPr>
          <w:p w14:paraId="2530DD36" w14:textId="1ED81B6C" w:rsidR="00FF1ED3" w:rsidRPr="007804E0" w:rsidRDefault="00FF1ED3" w:rsidP="00FF1ED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518" w:rsidRPr="007804E0" w14:paraId="0E4A806E" w14:textId="77777777" w:rsidTr="007804E0">
        <w:tc>
          <w:tcPr>
            <w:tcW w:w="704" w:type="dxa"/>
          </w:tcPr>
          <w:p w14:paraId="35EF98B9" w14:textId="1B2F4CB0" w:rsidR="00DA1518" w:rsidRPr="007804E0" w:rsidRDefault="00DA1518" w:rsidP="00DA151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43C2B458" w14:textId="5E09B9FA" w:rsidR="00DA1518" w:rsidRPr="00DC040C" w:rsidRDefault="0056469A" w:rsidP="00DA151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6469A">
              <w:rPr>
                <w:rFonts w:ascii="Times New Roman" w:hAnsi="Times New Roman" w:cs="Times New Roman"/>
                <w:sz w:val="24"/>
                <w:szCs w:val="24"/>
              </w:rPr>
              <w:t>одоснабжени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6469A">
              <w:rPr>
                <w:rFonts w:ascii="Times New Roman" w:hAnsi="Times New Roman" w:cs="Times New Roman"/>
                <w:sz w:val="24"/>
                <w:szCs w:val="24"/>
              </w:rPr>
              <w:t>, электричес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6469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6469A">
              <w:rPr>
                <w:rFonts w:ascii="Times New Roman" w:hAnsi="Times New Roman" w:cs="Times New Roman"/>
                <w:sz w:val="24"/>
                <w:szCs w:val="24"/>
              </w:rPr>
              <w:t>, отоплени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6372" w:type="dxa"/>
          </w:tcPr>
          <w:p w14:paraId="1F8D6438" w14:textId="79C00E51" w:rsidR="00DA1518" w:rsidRPr="00DC040C" w:rsidRDefault="00DA1518" w:rsidP="003A10C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040C">
              <w:rPr>
                <w:rFonts w:ascii="Times New Roman" w:hAnsi="Times New Roman" w:cs="Times New Roman"/>
                <w:sz w:val="24"/>
                <w:szCs w:val="24"/>
              </w:rPr>
              <w:t xml:space="preserve">Работы по ремонту </w:t>
            </w:r>
            <w:r w:rsidR="0056469A" w:rsidRPr="0056469A">
              <w:rPr>
                <w:rFonts w:ascii="Times New Roman" w:hAnsi="Times New Roman" w:cs="Times New Roman"/>
                <w:sz w:val="24"/>
                <w:szCs w:val="24"/>
              </w:rPr>
              <w:t>сетей водоснабжения</w:t>
            </w:r>
            <w:r w:rsidRPr="00DC040C">
              <w:rPr>
                <w:rFonts w:ascii="Times New Roman" w:hAnsi="Times New Roman" w:cs="Times New Roman"/>
                <w:sz w:val="24"/>
                <w:szCs w:val="24"/>
              </w:rPr>
              <w:t xml:space="preserve"> включают в себя:</w:t>
            </w:r>
            <w:r w:rsidR="0056469A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56469A" w:rsidRPr="0056469A">
              <w:rPr>
                <w:rFonts w:ascii="Times New Roman" w:hAnsi="Times New Roman" w:cs="Times New Roman"/>
                <w:sz w:val="24"/>
                <w:szCs w:val="24"/>
              </w:rPr>
              <w:t>емонтаж радиаторов</w:t>
            </w:r>
            <w:r w:rsidR="0056469A"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="0056469A" w:rsidRPr="0056469A">
              <w:rPr>
                <w:rFonts w:ascii="Times New Roman" w:hAnsi="Times New Roman" w:cs="Times New Roman"/>
                <w:sz w:val="24"/>
                <w:szCs w:val="24"/>
              </w:rPr>
              <w:t>нятие вентиля</w:t>
            </w:r>
            <w:r w:rsidR="0056469A"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="0056469A" w:rsidRPr="0056469A">
              <w:rPr>
                <w:rFonts w:ascii="Times New Roman" w:hAnsi="Times New Roman" w:cs="Times New Roman"/>
                <w:sz w:val="24"/>
                <w:szCs w:val="24"/>
              </w:rPr>
              <w:t>рокладка внутренних трубопроводов водоснабжения и отопления из многослойных полипропиленовых труб</w:t>
            </w:r>
            <w:r w:rsidR="0056469A"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="0056469A" w:rsidRPr="0056469A">
              <w:rPr>
                <w:rFonts w:ascii="Times New Roman" w:hAnsi="Times New Roman" w:cs="Times New Roman"/>
                <w:sz w:val="24"/>
                <w:szCs w:val="24"/>
              </w:rPr>
              <w:t>борка узла трубопровода водоснабжения и отопления из</w:t>
            </w:r>
            <w:r w:rsidR="005646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469A" w:rsidRPr="0056469A">
              <w:rPr>
                <w:rFonts w:ascii="Times New Roman" w:hAnsi="Times New Roman" w:cs="Times New Roman"/>
                <w:sz w:val="24"/>
                <w:szCs w:val="24"/>
              </w:rPr>
              <w:t>многослойного полипропилена</w:t>
            </w:r>
            <w:r w:rsidR="0056469A"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="0056469A" w:rsidRPr="0056469A">
              <w:rPr>
                <w:rFonts w:ascii="Times New Roman" w:hAnsi="Times New Roman" w:cs="Times New Roman"/>
                <w:sz w:val="24"/>
                <w:szCs w:val="24"/>
              </w:rPr>
              <w:t>становка радиаторов</w:t>
            </w:r>
            <w:r w:rsidR="0056469A"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="0056469A" w:rsidRPr="0056469A">
              <w:rPr>
                <w:rFonts w:ascii="Times New Roman" w:hAnsi="Times New Roman" w:cs="Times New Roman"/>
                <w:sz w:val="24"/>
                <w:szCs w:val="24"/>
              </w:rPr>
              <w:t>становка нагревателей индивидуальных</w:t>
            </w:r>
            <w:r w:rsidR="0056469A"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="0056469A" w:rsidRPr="0056469A">
              <w:rPr>
                <w:rFonts w:ascii="Times New Roman" w:hAnsi="Times New Roman" w:cs="Times New Roman"/>
                <w:sz w:val="24"/>
                <w:szCs w:val="24"/>
              </w:rPr>
              <w:t>становка насосов центробежных с электродвигателем</w:t>
            </w:r>
            <w:r w:rsidR="0056469A"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="0056469A" w:rsidRPr="0056469A">
              <w:rPr>
                <w:rFonts w:ascii="Times New Roman" w:hAnsi="Times New Roman" w:cs="Times New Roman"/>
                <w:sz w:val="24"/>
                <w:szCs w:val="24"/>
              </w:rPr>
              <w:t>становка баков расширительных</w:t>
            </w:r>
            <w:r w:rsidR="0056469A"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="0056469A" w:rsidRPr="0056469A">
              <w:rPr>
                <w:rFonts w:ascii="Times New Roman" w:hAnsi="Times New Roman" w:cs="Times New Roman"/>
                <w:sz w:val="24"/>
                <w:szCs w:val="24"/>
              </w:rPr>
              <w:t>рокладка внутренних трубопроводов водоснабжения и отопления из многослойных полипропиленовых труб</w:t>
            </w:r>
            <w:r w:rsidR="0056469A"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="0056469A" w:rsidRPr="0056469A">
              <w:rPr>
                <w:rFonts w:ascii="Times New Roman" w:hAnsi="Times New Roman" w:cs="Times New Roman"/>
                <w:sz w:val="24"/>
                <w:szCs w:val="24"/>
              </w:rPr>
              <w:t>рокладка кабеля</w:t>
            </w:r>
            <w:r w:rsidR="0056469A">
              <w:rPr>
                <w:rFonts w:ascii="Times New Roman" w:hAnsi="Times New Roman" w:cs="Times New Roman"/>
                <w:sz w:val="24"/>
                <w:szCs w:val="24"/>
              </w:rPr>
              <w:t>, монтаж в</w:t>
            </w:r>
            <w:r w:rsidR="0056469A" w:rsidRPr="0056469A">
              <w:rPr>
                <w:rFonts w:ascii="Times New Roman" w:hAnsi="Times New Roman" w:cs="Times New Roman"/>
                <w:sz w:val="24"/>
                <w:szCs w:val="24"/>
              </w:rPr>
              <w:t>ыключател</w:t>
            </w:r>
            <w:r w:rsidR="0056469A">
              <w:rPr>
                <w:rFonts w:ascii="Times New Roman" w:hAnsi="Times New Roman" w:cs="Times New Roman"/>
                <w:sz w:val="24"/>
                <w:szCs w:val="24"/>
              </w:rPr>
              <w:t xml:space="preserve">я одноклавишного </w:t>
            </w:r>
            <w:r w:rsidR="0056469A" w:rsidRPr="0056469A">
              <w:rPr>
                <w:rFonts w:ascii="Times New Roman" w:hAnsi="Times New Roman" w:cs="Times New Roman"/>
                <w:sz w:val="24"/>
                <w:szCs w:val="24"/>
              </w:rPr>
              <w:t>неутопленного типа при открытой проводке</w:t>
            </w:r>
            <w:r w:rsidR="0056469A"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="0056469A" w:rsidRPr="0056469A">
              <w:rPr>
                <w:rFonts w:ascii="Times New Roman" w:hAnsi="Times New Roman" w:cs="Times New Roman"/>
                <w:sz w:val="24"/>
                <w:szCs w:val="24"/>
              </w:rPr>
              <w:t>становка насосов центробежных с электродвигателем</w:t>
            </w:r>
            <w:r w:rsidR="0056469A">
              <w:rPr>
                <w:rFonts w:ascii="Times New Roman" w:hAnsi="Times New Roman" w:cs="Times New Roman"/>
                <w:sz w:val="24"/>
                <w:szCs w:val="24"/>
              </w:rPr>
              <w:t>, о</w:t>
            </w:r>
            <w:r w:rsidR="0056469A" w:rsidRPr="0056469A">
              <w:rPr>
                <w:rFonts w:ascii="Times New Roman" w:hAnsi="Times New Roman" w:cs="Times New Roman"/>
                <w:sz w:val="24"/>
                <w:szCs w:val="24"/>
              </w:rPr>
              <w:t>клеивание поверхности изоляции: тканями стеклянными, хлопчатобумажными на клее ПВА</w:t>
            </w:r>
            <w:r w:rsidR="005646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C04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5752BEBB" w14:textId="77777777" w:rsidR="00A21C79" w:rsidRPr="00850784" w:rsidRDefault="00A21C79" w:rsidP="00A21C79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AEB9ED" w14:textId="77777777" w:rsidR="002C45A0" w:rsidRDefault="002C45A0" w:rsidP="00346950">
      <w:pPr>
        <w:tabs>
          <w:tab w:val="left" w:pos="993"/>
          <w:tab w:val="left" w:pos="1134"/>
        </w:tabs>
        <w:ind w:firstLine="709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14:paraId="5ED7A0C3" w14:textId="210D1A17" w:rsidR="00A21C79" w:rsidRPr="007804E0" w:rsidRDefault="00A21C79" w:rsidP="00346950">
      <w:pPr>
        <w:tabs>
          <w:tab w:val="left" w:pos="993"/>
          <w:tab w:val="left" w:pos="1134"/>
        </w:tabs>
        <w:ind w:firstLine="709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7804E0">
        <w:rPr>
          <w:rFonts w:ascii="Times New Roman" w:eastAsia="Times New Roman" w:hAnsi="Times New Roman"/>
          <w:b/>
          <w:sz w:val="28"/>
          <w:szCs w:val="24"/>
          <w:lang w:eastAsia="ru-RU"/>
        </w:rPr>
        <w:lastRenderedPageBreak/>
        <w:t>5.</w:t>
      </w:r>
      <w:r w:rsidR="00D162DE">
        <w:rPr>
          <w:rFonts w:ascii="Times New Roman" w:eastAsia="Times New Roman" w:hAnsi="Times New Roman"/>
          <w:b/>
          <w:sz w:val="28"/>
          <w:szCs w:val="24"/>
          <w:lang w:eastAsia="ru-RU"/>
        </w:rPr>
        <w:t>2</w:t>
      </w:r>
      <w:r w:rsidRPr="007804E0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Перечень и характеристики материалов: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4"/>
        <w:gridCol w:w="5950"/>
      </w:tblGrid>
      <w:tr w:rsidR="00445321" w:rsidRPr="00445321" w14:paraId="3F22BC80" w14:textId="77777777" w:rsidTr="00C731D1">
        <w:trPr>
          <w:trHeight w:val="103"/>
          <w:tblHeader/>
        </w:trPr>
        <w:tc>
          <w:tcPr>
            <w:tcW w:w="18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F45B7" w14:textId="77777777" w:rsidR="00C731D1" w:rsidRPr="00445321" w:rsidRDefault="00C731D1" w:rsidP="00A21C79">
            <w:pPr>
              <w:autoSpaceDE w:val="0"/>
              <w:autoSpaceDN w:val="0"/>
              <w:spacing w:before="100" w:after="100" w:line="240" w:lineRule="auto"/>
              <w:ind w:left="30" w:right="30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4532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Наименование материала</w:t>
            </w:r>
          </w:p>
        </w:tc>
        <w:tc>
          <w:tcPr>
            <w:tcW w:w="31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22E09" w14:textId="77777777" w:rsidR="00C731D1" w:rsidRPr="00445321" w:rsidRDefault="00C731D1" w:rsidP="00A21C79">
            <w:pPr>
              <w:autoSpaceDE w:val="0"/>
              <w:autoSpaceDN w:val="0"/>
              <w:spacing w:before="100" w:after="100" w:line="240" w:lineRule="auto"/>
              <w:ind w:left="30" w:right="30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4532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Описание материала </w:t>
            </w:r>
          </w:p>
        </w:tc>
      </w:tr>
      <w:tr w:rsidR="00624442" w:rsidRPr="00445321" w14:paraId="23FE838A" w14:textId="77777777" w:rsidTr="00FA1F4B">
        <w:trPr>
          <w:trHeight w:val="624"/>
        </w:trPr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5DB52" w14:textId="29811539" w:rsidR="00624442" w:rsidRDefault="003A10C5" w:rsidP="001B06D0">
            <w:pPr>
              <w:pStyle w:val="af4"/>
              <w:rPr>
                <w:color w:val="000000" w:themeColor="text1"/>
              </w:rPr>
            </w:pPr>
            <w:r w:rsidRPr="003A10C5">
              <w:rPr>
                <w:color w:val="000000" w:themeColor="text1"/>
              </w:rPr>
              <w:t xml:space="preserve">Трубы полипропиленовые </w:t>
            </w: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5802D" w14:textId="59AC9CFC" w:rsidR="00187B59" w:rsidRDefault="003A10C5" w:rsidP="00CB73AC">
            <w:pPr>
              <w:pStyle w:val="af4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</w:t>
            </w:r>
            <w:r w:rsidRPr="003A10C5">
              <w:rPr>
                <w:color w:val="000000" w:themeColor="text1"/>
              </w:rPr>
              <w:t xml:space="preserve">оминальное давление </w:t>
            </w:r>
            <w:r>
              <w:rPr>
                <w:color w:val="000000" w:themeColor="text1"/>
              </w:rPr>
              <w:t xml:space="preserve">- </w:t>
            </w:r>
            <w:r w:rsidRPr="003A10C5">
              <w:rPr>
                <w:color w:val="000000" w:themeColor="text1"/>
              </w:rPr>
              <w:t>1,0 М</w:t>
            </w:r>
            <w:r w:rsidR="00187B59" w:rsidRPr="003A10C5">
              <w:rPr>
                <w:color w:val="000000" w:themeColor="text1"/>
              </w:rPr>
              <w:t>п</w:t>
            </w:r>
            <w:r w:rsidRPr="003A10C5">
              <w:rPr>
                <w:color w:val="000000" w:themeColor="text1"/>
              </w:rPr>
              <w:t>а</w:t>
            </w:r>
            <w:r w:rsidR="00187B59">
              <w:rPr>
                <w:color w:val="000000" w:themeColor="text1"/>
              </w:rPr>
              <w:t>;</w:t>
            </w:r>
          </w:p>
          <w:p w14:paraId="1C4BD386" w14:textId="095BB1B5" w:rsidR="00624442" w:rsidRDefault="00187B59" w:rsidP="00CB73AC">
            <w:pPr>
              <w:pStyle w:val="af4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</w:t>
            </w:r>
            <w:r w:rsidR="003A10C5" w:rsidRPr="003A10C5">
              <w:rPr>
                <w:color w:val="000000" w:themeColor="text1"/>
              </w:rPr>
              <w:t xml:space="preserve">оминальный наружный диаметр </w:t>
            </w:r>
            <w:r>
              <w:rPr>
                <w:color w:val="000000" w:themeColor="text1"/>
              </w:rPr>
              <w:t xml:space="preserve">- </w:t>
            </w:r>
            <w:r w:rsidR="003A10C5" w:rsidRPr="003A10C5">
              <w:rPr>
                <w:color w:val="000000" w:themeColor="text1"/>
              </w:rPr>
              <w:t>20 мм</w:t>
            </w:r>
          </w:p>
        </w:tc>
      </w:tr>
      <w:tr w:rsidR="00624442" w:rsidRPr="00445321" w14:paraId="2D35A5F6" w14:textId="77777777" w:rsidTr="00FA1F4B">
        <w:trPr>
          <w:trHeight w:val="624"/>
        </w:trPr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C76DD" w14:textId="527E1B27" w:rsidR="00624442" w:rsidRPr="00624442" w:rsidRDefault="00187B59" w:rsidP="001B06D0">
            <w:pPr>
              <w:pStyle w:val="af4"/>
              <w:rPr>
                <w:color w:val="000000" w:themeColor="text1"/>
              </w:rPr>
            </w:pPr>
            <w:r w:rsidRPr="00187B59">
              <w:rPr>
                <w:color w:val="000000" w:themeColor="text1"/>
              </w:rPr>
              <w:t xml:space="preserve">Хомуты </w:t>
            </w: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8E27D" w14:textId="3322A0C3" w:rsidR="00624442" w:rsidRPr="00624442" w:rsidRDefault="00187B59" w:rsidP="00CB73AC">
            <w:pPr>
              <w:pStyle w:val="af4"/>
              <w:rPr>
                <w:color w:val="000000" w:themeColor="text1"/>
              </w:rPr>
            </w:pPr>
            <w:r w:rsidRPr="00187B59">
              <w:rPr>
                <w:color w:val="000000" w:themeColor="text1"/>
              </w:rPr>
              <w:t>Хомуты с быстродействующим замком для крепления труб размером 20-24 мм</w:t>
            </w:r>
          </w:p>
        </w:tc>
      </w:tr>
      <w:tr w:rsidR="00624442" w:rsidRPr="00445321" w14:paraId="6C14C287" w14:textId="77777777" w:rsidTr="00FA1F4B">
        <w:trPr>
          <w:trHeight w:val="624"/>
        </w:trPr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3EC16" w14:textId="1A85A9C2" w:rsidR="00624442" w:rsidRPr="00624442" w:rsidRDefault="00187B59" w:rsidP="001B06D0">
            <w:pPr>
              <w:pStyle w:val="af4"/>
              <w:rPr>
                <w:color w:val="000000" w:themeColor="text1"/>
              </w:rPr>
            </w:pPr>
            <w:r w:rsidRPr="00187B59">
              <w:rPr>
                <w:color w:val="000000" w:themeColor="text1"/>
              </w:rPr>
              <w:t xml:space="preserve">Пробки </w:t>
            </w: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2A29E" w14:textId="67FE42DD" w:rsidR="00187B59" w:rsidRPr="00187B59" w:rsidRDefault="00187B59" w:rsidP="00187B59">
            <w:pPr>
              <w:pStyle w:val="af4"/>
              <w:rPr>
                <w:color w:val="000000" w:themeColor="text1"/>
              </w:rPr>
            </w:pPr>
            <w:r w:rsidRPr="00187B59">
              <w:rPr>
                <w:color w:val="000000" w:themeColor="text1"/>
              </w:rPr>
              <w:t>Материал</w:t>
            </w:r>
            <w:r>
              <w:rPr>
                <w:color w:val="000000" w:themeColor="text1"/>
              </w:rPr>
              <w:t xml:space="preserve"> - </w:t>
            </w:r>
            <w:r w:rsidRPr="00187B59">
              <w:rPr>
                <w:color w:val="000000" w:themeColor="text1"/>
              </w:rPr>
              <w:t>сталь 09г2с</w:t>
            </w:r>
            <w:r>
              <w:rPr>
                <w:color w:val="000000" w:themeColor="text1"/>
              </w:rPr>
              <w:t>;</w:t>
            </w:r>
          </w:p>
          <w:p w14:paraId="6A44CA60" w14:textId="19D4F9F3" w:rsidR="00624442" w:rsidRPr="00624442" w:rsidRDefault="00187B59" w:rsidP="00187B59">
            <w:pPr>
              <w:pStyle w:val="af4"/>
              <w:rPr>
                <w:color w:val="000000" w:themeColor="text1"/>
              </w:rPr>
            </w:pPr>
            <w:r w:rsidRPr="00187B59">
              <w:rPr>
                <w:color w:val="000000" w:themeColor="text1"/>
              </w:rPr>
              <w:t>Резьба наружная</w:t>
            </w:r>
            <w:r>
              <w:rPr>
                <w:color w:val="000000" w:themeColor="text1"/>
              </w:rPr>
              <w:t xml:space="preserve"> - </w:t>
            </w:r>
            <w:r w:rsidRPr="00187B59">
              <w:rPr>
                <w:color w:val="000000" w:themeColor="text1"/>
              </w:rPr>
              <w:t>М27х2</w:t>
            </w:r>
          </w:p>
        </w:tc>
      </w:tr>
      <w:tr w:rsidR="00187B59" w:rsidRPr="00445321" w14:paraId="7C2EF808" w14:textId="77777777" w:rsidTr="00FA1F4B">
        <w:trPr>
          <w:trHeight w:val="624"/>
        </w:trPr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60795" w14:textId="24FD6E66" w:rsidR="00187B59" w:rsidRPr="00624442" w:rsidRDefault="00187B59" w:rsidP="00187B59">
            <w:pPr>
              <w:pStyle w:val="af4"/>
              <w:rPr>
                <w:color w:val="000000" w:themeColor="text1"/>
              </w:rPr>
            </w:pPr>
            <w:r w:rsidRPr="00187B59">
              <w:rPr>
                <w:color w:val="000000" w:themeColor="text1"/>
              </w:rPr>
              <w:t xml:space="preserve">Тройник </w:t>
            </w: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FCD51" w14:textId="77777777" w:rsidR="00187B59" w:rsidRDefault="00187B59" w:rsidP="00187B59">
            <w:pPr>
              <w:pStyle w:val="af4"/>
              <w:rPr>
                <w:color w:val="000000" w:themeColor="text1"/>
              </w:rPr>
            </w:pPr>
            <w:r w:rsidRPr="00187B59">
              <w:rPr>
                <w:color w:val="000000" w:themeColor="text1"/>
              </w:rPr>
              <w:t>Тройник полипропиленовый, комбинированный, с внутренней резьбой</w:t>
            </w:r>
            <w:r>
              <w:rPr>
                <w:color w:val="000000" w:themeColor="text1"/>
              </w:rPr>
              <w:t>;</w:t>
            </w:r>
          </w:p>
          <w:p w14:paraId="7C3E57E2" w14:textId="77777777" w:rsidR="00187B59" w:rsidRDefault="00187B59" w:rsidP="00187B59">
            <w:pPr>
              <w:pStyle w:val="af4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</w:t>
            </w:r>
            <w:r w:rsidRPr="00187B59">
              <w:rPr>
                <w:color w:val="000000" w:themeColor="text1"/>
              </w:rPr>
              <w:t>оминальный наружный диаметр</w:t>
            </w:r>
            <w:r>
              <w:rPr>
                <w:color w:val="000000" w:themeColor="text1"/>
              </w:rPr>
              <w:t xml:space="preserve"> -</w:t>
            </w:r>
            <w:r w:rsidRPr="00187B59">
              <w:rPr>
                <w:color w:val="000000" w:themeColor="text1"/>
              </w:rPr>
              <w:t xml:space="preserve"> 20 мм</w:t>
            </w:r>
            <w:r>
              <w:rPr>
                <w:color w:val="000000" w:themeColor="text1"/>
              </w:rPr>
              <w:t>;</w:t>
            </w:r>
            <w:r w:rsidRPr="00187B59">
              <w:rPr>
                <w:color w:val="000000" w:themeColor="text1"/>
              </w:rPr>
              <w:t xml:space="preserve"> </w:t>
            </w:r>
          </w:p>
          <w:p w14:paraId="4E5DB67F" w14:textId="600117DD" w:rsidR="00187B59" w:rsidRPr="00624442" w:rsidRDefault="00187B59" w:rsidP="00187B59">
            <w:pPr>
              <w:pStyle w:val="af4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</w:t>
            </w:r>
            <w:r w:rsidRPr="00187B59">
              <w:rPr>
                <w:color w:val="000000" w:themeColor="text1"/>
              </w:rPr>
              <w:t xml:space="preserve">азмер резьбы </w:t>
            </w:r>
            <w:r>
              <w:rPr>
                <w:color w:val="000000" w:themeColor="text1"/>
              </w:rPr>
              <w:t xml:space="preserve">- </w:t>
            </w:r>
            <w:r w:rsidRPr="00187B59">
              <w:rPr>
                <w:color w:val="000000" w:themeColor="text1"/>
              </w:rPr>
              <w:t>1/2"</w:t>
            </w:r>
          </w:p>
        </w:tc>
      </w:tr>
      <w:tr w:rsidR="00187B59" w:rsidRPr="00445321" w14:paraId="11A1FEBF" w14:textId="77777777" w:rsidTr="00FA1F4B">
        <w:trPr>
          <w:trHeight w:val="624"/>
        </w:trPr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9176E" w14:textId="2DE8A0D9" w:rsidR="00187B59" w:rsidRPr="00624442" w:rsidRDefault="00187B59" w:rsidP="00187B59">
            <w:pPr>
              <w:pStyle w:val="af4"/>
              <w:rPr>
                <w:color w:val="000000" w:themeColor="text1"/>
              </w:rPr>
            </w:pPr>
            <w:r w:rsidRPr="00187B59">
              <w:rPr>
                <w:color w:val="000000" w:themeColor="text1"/>
              </w:rPr>
              <w:t xml:space="preserve">Угольник </w:t>
            </w: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52209" w14:textId="2870903A" w:rsidR="00187B59" w:rsidRDefault="00187B59" w:rsidP="00187B59">
            <w:pPr>
              <w:pStyle w:val="af4"/>
              <w:rPr>
                <w:color w:val="000000" w:themeColor="text1"/>
              </w:rPr>
            </w:pPr>
            <w:r w:rsidRPr="00187B59">
              <w:rPr>
                <w:color w:val="000000" w:themeColor="text1"/>
              </w:rPr>
              <w:t>Угольник 90° из сополимера полипропилена РР-R</w:t>
            </w:r>
            <w:r>
              <w:rPr>
                <w:color w:val="000000" w:themeColor="text1"/>
              </w:rPr>
              <w:t>;</w:t>
            </w:r>
            <w:r w:rsidRPr="00187B59">
              <w:rPr>
                <w:color w:val="000000" w:themeColor="text1"/>
              </w:rPr>
              <w:t xml:space="preserve"> </w:t>
            </w:r>
          </w:p>
          <w:p w14:paraId="19F68089" w14:textId="45092525" w:rsidR="00187B59" w:rsidRDefault="00187B59" w:rsidP="00187B59">
            <w:pPr>
              <w:pStyle w:val="af4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</w:t>
            </w:r>
            <w:r w:rsidRPr="00187B59">
              <w:rPr>
                <w:color w:val="000000" w:themeColor="text1"/>
              </w:rPr>
              <w:t xml:space="preserve">ип </w:t>
            </w:r>
            <w:r>
              <w:rPr>
                <w:color w:val="000000" w:themeColor="text1"/>
              </w:rPr>
              <w:t xml:space="preserve">- </w:t>
            </w:r>
            <w:r w:rsidRPr="00187B59">
              <w:rPr>
                <w:color w:val="000000" w:themeColor="text1"/>
              </w:rPr>
              <w:t>3 (PRC-R)</w:t>
            </w:r>
            <w:r>
              <w:rPr>
                <w:color w:val="000000" w:themeColor="text1"/>
              </w:rPr>
              <w:t>;</w:t>
            </w:r>
          </w:p>
          <w:p w14:paraId="60149B98" w14:textId="1DDFA959" w:rsidR="00187B59" w:rsidRPr="00624442" w:rsidRDefault="00187B59" w:rsidP="00187B59">
            <w:pPr>
              <w:pStyle w:val="af4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</w:t>
            </w:r>
            <w:r w:rsidRPr="00187B59">
              <w:rPr>
                <w:color w:val="000000" w:themeColor="text1"/>
              </w:rPr>
              <w:t>аружный диаметр</w:t>
            </w:r>
            <w:r>
              <w:rPr>
                <w:color w:val="000000" w:themeColor="text1"/>
              </w:rPr>
              <w:t xml:space="preserve"> -</w:t>
            </w:r>
            <w:r w:rsidRPr="00187B59">
              <w:rPr>
                <w:color w:val="000000" w:themeColor="text1"/>
              </w:rPr>
              <w:t xml:space="preserve"> 20 мм</w:t>
            </w:r>
          </w:p>
        </w:tc>
      </w:tr>
      <w:tr w:rsidR="00187B59" w:rsidRPr="00445321" w14:paraId="5AFC6B91" w14:textId="77777777" w:rsidTr="00FA1F4B">
        <w:trPr>
          <w:trHeight w:val="624"/>
        </w:trPr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686D9" w14:textId="0C4DF06E" w:rsidR="00187B59" w:rsidRPr="00624442" w:rsidRDefault="00187B59" w:rsidP="00187B59">
            <w:pPr>
              <w:pStyle w:val="af4"/>
              <w:rPr>
                <w:color w:val="000000" w:themeColor="text1"/>
              </w:rPr>
            </w:pPr>
            <w:r w:rsidRPr="00187B59">
              <w:rPr>
                <w:color w:val="000000" w:themeColor="text1"/>
              </w:rPr>
              <w:t>Радиаторы концевые</w:t>
            </w: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4FFBA" w14:textId="2D3CCA02" w:rsidR="00187B59" w:rsidRDefault="00187B59" w:rsidP="00187B59">
            <w:pPr>
              <w:pStyle w:val="af4"/>
              <w:rPr>
                <w:color w:val="000000" w:themeColor="text1"/>
              </w:rPr>
            </w:pPr>
            <w:r w:rsidRPr="00187B59">
              <w:rPr>
                <w:color w:val="000000" w:themeColor="text1"/>
              </w:rPr>
              <w:t>Радиаторы стальные панельные двухрядные</w:t>
            </w:r>
            <w:r>
              <w:rPr>
                <w:color w:val="000000" w:themeColor="text1"/>
              </w:rPr>
              <w:t>;</w:t>
            </w:r>
            <w:r w:rsidRPr="00187B59">
              <w:rPr>
                <w:color w:val="000000" w:themeColor="text1"/>
              </w:rPr>
              <w:t xml:space="preserve"> </w:t>
            </w:r>
          </w:p>
          <w:p w14:paraId="4F9E7C4D" w14:textId="08420674" w:rsidR="00187B59" w:rsidRDefault="00187B59" w:rsidP="00187B59">
            <w:pPr>
              <w:pStyle w:val="af4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</w:t>
            </w:r>
            <w:r w:rsidRPr="00187B59">
              <w:rPr>
                <w:color w:val="000000" w:themeColor="text1"/>
              </w:rPr>
              <w:t xml:space="preserve">епловая </w:t>
            </w:r>
            <w:r w:rsidRPr="00187B59">
              <w:rPr>
                <w:color w:val="000000" w:themeColor="text1"/>
              </w:rPr>
              <w:t xml:space="preserve">мощность </w:t>
            </w:r>
            <w:r>
              <w:rPr>
                <w:color w:val="000000" w:themeColor="text1"/>
              </w:rPr>
              <w:t xml:space="preserve">- </w:t>
            </w:r>
            <w:r w:rsidRPr="00187B59">
              <w:rPr>
                <w:color w:val="000000" w:themeColor="text1"/>
              </w:rPr>
              <w:t>0,873 кВт</w:t>
            </w:r>
          </w:p>
          <w:p w14:paraId="7C802445" w14:textId="36AC5537" w:rsidR="00187B59" w:rsidRPr="00624442" w:rsidRDefault="00187B59" w:rsidP="00187B59">
            <w:pPr>
              <w:pStyle w:val="af4"/>
              <w:rPr>
                <w:color w:val="000000" w:themeColor="text1"/>
              </w:rPr>
            </w:pPr>
          </w:p>
        </w:tc>
      </w:tr>
      <w:tr w:rsidR="00CF6758" w:rsidRPr="00445321" w14:paraId="2A80B994" w14:textId="77777777" w:rsidTr="00FA1F4B">
        <w:trPr>
          <w:trHeight w:val="624"/>
        </w:trPr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44D51" w14:textId="5F38A106" w:rsidR="00CF6758" w:rsidRPr="00CF6758" w:rsidRDefault="00187B59" w:rsidP="001B06D0">
            <w:pPr>
              <w:pStyle w:val="af4"/>
              <w:rPr>
                <w:color w:val="000000" w:themeColor="text1"/>
              </w:rPr>
            </w:pPr>
            <w:r w:rsidRPr="00187B59">
              <w:rPr>
                <w:color w:val="000000" w:themeColor="text1"/>
              </w:rPr>
              <w:t xml:space="preserve">Кран шаровой </w:t>
            </w: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04DDA" w14:textId="77777777" w:rsidR="00187B59" w:rsidRDefault="00187B59" w:rsidP="00CB73AC">
            <w:pPr>
              <w:pStyle w:val="af4"/>
              <w:rPr>
                <w:color w:val="000000" w:themeColor="text1"/>
              </w:rPr>
            </w:pPr>
            <w:r w:rsidRPr="00187B59">
              <w:rPr>
                <w:color w:val="000000" w:themeColor="text1"/>
              </w:rPr>
              <w:t>Кран шаровой латунный</w:t>
            </w:r>
            <w:r>
              <w:rPr>
                <w:color w:val="000000" w:themeColor="text1"/>
              </w:rPr>
              <w:t>;</w:t>
            </w:r>
          </w:p>
          <w:p w14:paraId="22FC61E9" w14:textId="4DBA89B7" w:rsidR="00187B59" w:rsidRDefault="00187B59" w:rsidP="00CB73AC">
            <w:pPr>
              <w:pStyle w:val="af4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</w:t>
            </w:r>
            <w:r w:rsidRPr="00187B59">
              <w:rPr>
                <w:color w:val="000000" w:themeColor="text1"/>
              </w:rPr>
              <w:t xml:space="preserve">оминальный </w:t>
            </w:r>
            <w:r w:rsidRPr="00187B59">
              <w:rPr>
                <w:color w:val="000000" w:themeColor="text1"/>
              </w:rPr>
              <w:t xml:space="preserve">диаметр </w:t>
            </w:r>
            <w:r>
              <w:rPr>
                <w:color w:val="000000" w:themeColor="text1"/>
              </w:rPr>
              <w:t xml:space="preserve">- </w:t>
            </w:r>
            <w:r w:rsidRPr="00187B59">
              <w:rPr>
                <w:color w:val="000000" w:themeColor="text1"/>
              </w:rPr>
              <w:t>25 мм (1")</w:t>
            </w:r>
            <w:r>
              <w:rPr>
                <w:color w:val="000000" w:themeColor="text1"/>
              </w:rPr>
              <w:t>;</w:t>
            </w:r>
            <w:r w:rsidRPr="00187B59">
              <w:rPr>
                <w:color w:val="000000" w:themeColor="text1"/>
              </w:rPr>
              <w:t xml:space="preserve"> </w:t>
            </w:r>
          </w:p>
          <w:p w14:paraId="75070CBE" w14:textId="0F5F89DD" w:rsidR="00CF6758" w:rsidRPr="00CF6758" w:rsidRDefault="00187B59" w:rsidP="00CB73AC">
            <w:pPr>
              <w:pStyle w:val="af4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</w:t>
            </w:r>
            <w:r w:rsidRPr="00187B59">
              <w:rPr>
                <w:color w:val="000000" w:themeColor="text1"/>
              </w:rPr>
              <w:t xml:space="preserve">рисоединение </w:t>
            </w:r>
            <w:r>
              <w:rPr>
                <w:color w:val="000000" w:themeColor="text1"/>
              </w:rPr>
              <w:t xml:space="preserve">- </w:t>
            </w:r>
            <w:r w:rsidRPr="00187B59">
              <w:rPr>
                <w:color w:val="000000" w:themeColor="text1"/>
              </w:rPr>
              <w:t>муфтовое ВР-ВР</w:t>
            </w:r>
          </w:p>
        </w:tc>
      </w:tr>
      <w:tr w:rsidR="00187B59" w:rsidRPr="00445321" w14:paraId="016B54EB" w14:textId="77777777" w:rsidTr="00FA1F4B">
        <w:trPr>
          <w:trHeight w:val="624"/>
        </w:trPr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5AB27" w14:textId="230055F2" w:rsidR="00187B59" w:rsidRPr="00187B59" w:rsidRDefault="00187B59" w:rsidP="00187B59">
            <w:pPr>
              <w:pStyle w:val="af4"/>
              <w:rPr>
                <w:color w:val="000000" w:themeColor="text1"/>
              </w:rPr>
            </w:pPr>
            <w:r w:rsidRPr="00187B59">
              <w:rPr>
                <w:color w:val="000000" w:themeColor="text1"/>
              </w:rPr>
              <w:t xml:space="preserve">Баки расширительные </w:t>
            </w: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299B3" w14:textId="77777777" w:rsidR="00187B59" w:rsidRDefault="00187B59" w:rsidP="00187B59">
            <w:pPr>
              <w:pStyle w:val="af4"/>
              <w:rPr>
                <w:color w:val="000000" w:themeColor="text1"/>
              </w:rPr>
            </w:pPr>
            <w:r w:rsidRPr="00187B59">
              <w:rPr>
                <w:color w:val="000000" w:themeColor="text1"/>
              </w:rPr>
              <w:t>Баки расширительные унифицированные</w:t>
            </w:r>
            <w:r>
              <w:rPr>
                <w:color w:val="000000" w:themeColor="text1"/>
              </w:rPr>
              <w:t>;</w:t>
            </w:r>
          </w:p>
          <w:p w14:paraId="1CD3B8F5" w14:textId="2590C16A" w:rsidR="00187B59" w:rsidRPr="00187B59" w:rsidRDefault="00187B59" w:rsidP="00187B59">
            <w:pPr>
              <w:pStyle w:val="af4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</w:t>
            </w:r>
            <w:r w:rsidRPr="00187B59">
              <w:rPr>
                <w:color w:val="000000" w:themeColor="text1"/>
              </w:rPr>
              <w:t xml:space="preserve">мкость </w:t>
            </w:r>
            <w:r>
              <w:rPr>
                <w:color w:val="000000" w:themeColor="text1"/>
              </w:rPr>
              <w:t xml:space="preserve">- </w:t>
            </w:r>
            <w:r w:rsidRPr="00187B59">
              <w:rPr>
                <w:color w:val="000000" w:themeColor="text1"/>
              </w:rPr>
              <w:t>до 1,2 м3</w:t>
            </w:r>
          </w:p>
        </w:tc>
      </w:tr>
      <w:tr w:rsidR="00187B59" w:rsidRPr="00445321" w14:paraId="50D5A38D" w14:textId="77777777" w:rsidTr="00FA1F4B">
        <w:trPr>
          <w:trHeight w:val="624"/>
        </w:trPr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7AC41" w14:textId="3903170A" w:rsidR="00187B59" w:rsidRPr="00187B59" w:rsidRDefault="00187B59" w:rsidP="00187B59">
            <w:pPr>
              <w:pStyle w:val="af4"/>
              <w:rPr>
                <w:color w:val="000000" w:themeColor="text1"/>
              </w:rPr>
            </w:pPr>
            <w:r w:rsidRPr="00187B59">
              <w:rPr>
                <w:color w:val="000000" w:themeColor="text1"/>
              </w:rPr>
              <w:t xml:space="preserve">Трубы полипропиленовые </w:t>
            </w: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784B3" w14:textId="77777777" w:rsidR="00575A8F" w:rsidRDefault="00575A8F" w:rsidP="00187B59">
            <w:pPr>
              <w:pStyle w:val="af4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</w:t>
            </w:r>
            <w:r w:rsidR="00187B59" w:rsidRPr="00187B59">
              <w:rPr>
                <w:color w:val="000000" w:themeColor="text1"/>
              </w:rPr>
              <w:t xml:space="preserve">оминальное давление </w:t>
            </w:r>
            <w:r>
              <w:rPr>
                <w:color w:val="000000" w:themeColor="text1"/>
              </w:rPr>
              <w:t xml:space="preserve">- </w:t>
            </w:r>
            <w:r w:rsidR="00187B59" w:rsidRPr="00187B59">
              <w:rPr>
                <w:color w:val="000000" w:themeColor="text1"/>
              </w:rPr>
              <w:t>1,0 М</w:t>
            </w:r>
            <w:r w:rsidRPr="00187B59">
              <w:rPr>
                <w:color w:val="000000" w:themeColor="text1"/>
              </w:rPr>
              <w:t>п</w:t>
            </w:r>
            <w:r w:rsidR="00187B59" w:rsidRPr="00187B59">
              <w:rPr>
                <w:color w:val="000000" w:themeColor="text1"/>
              </w:rPr>
              <w:t>а</w:t>
            </w:r>
            <w:r>
              <w:rPr>
                <w:color w:val="000000" w:themeColor="text1"/>
              </w:rPr>
              <w:t>;</w:t>
            </w:r>
          </w:p>
          <w:p w14:paraId="5987FBD9" w14:textId="5CFB8AA7" w:rsidR="00187B59" w:rsidRPr="00187B59" w:rsidRDefault="00575A8F" w:rsidP="00187B59">
            <w:pPr>
              <w:pStyle w:val="af4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</w:t>
            </w:r>
            <w:r w:rsidR="00187B59" w:rsidRPr="00187B59">
              <w:rPr>
                <w:color w:val="000000" w:themeColor="text1"/>
              </w:rPr>
              <w:t>оминальный наружный диаметр</w:t>
            </w:r>
            <w:r>
              <w:rPr>
                <w:color w:val="000000" w:themeColor="text1"/>
              </w:rPr>
              <w:t xml:space="preserve"> -</w:t>
            </w:r>
            <w:r w:rsidR="00187B59" w:rsidRPr="00187B59">
              <w:rPr>
                <w:color w:val="000000" w:themeColor="text1"/>
              </w:rPr>
              <w:t xml:space="preserve"> 32 мм</w:t>
            </w:r>
            <w:r>
              <w:rPr>
                <w:color w:val="000000" w:themeColor="text1"/>
              </w:rPr>
              <w:t>.</w:t>
            </w:r>
          </w:p>
        </w:tc>
      </w:tr>
      <w:tr w:rsidR="00575A8F" w:rsidRPr="00445321" w14:paraId="0ECC5BCD" w14:textId="77777777" w:rsidTr="00FA1F4B">
        <w:trPr>
          <w:trHeight w:val="624"/>
        </w:trPr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5AFB2" w14:textId="308FFF3A" w:rsidR="00575A8F" w:rsidRPr="00187B59" w:rsidRDefault="00575A8F" w:rsidP="00187B59">
            <w:pPr>
              <w:pStyle w:val="af4"/>
              <w:rPr>
                <w:color w:val="000000" w:themeColor="text1"/>
              </w:rPr>
            </w:pPr>
            <w:r w:rsidRPr="00575A8F">
              <w:rPr>
                <w:color w:val="000000" w:themeColor="text1"/>
              </w:rPr>
              <w:t xml:space="preserve">Кабель </w:t>
            </w: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61033" w14:textId="77777777" w:rsidR="00575A8F" w:rsidRDefault="00575A8F" w:rsidP="00187B59">
            <w:pPr>
              <w:pStyle w:val="af4"/>
              <w:rPr>
                <w:color w:val="000000" w:themeColor="text1"/>
              </w:rPr>
            </w:pPr>
            <w:r w:rsidRPr="00575A8F">
              <w:rPr>
                <w:color w:val="000000" w:themeColor="text1"/>
              </w:rPr>
              <w:t>Тип</w:t>
            </w:r>
            <w:r>
              <w:rPr>
                <w:color w:val="000000" w:themeColor="text1"/>
              </w:rPr>
              <w:t xml:space="preserve"> - к</w:t>
            </w:r>
            <w:r w:rsidRPr="00575A8F">
              <w:rPr>
                <w:color w:val="000000" w:themeColor="text1"/>
              </w:rPr>
              <w:t>абель нагревательный саморегулирующийся</w:t>
            </w:r>
            <w:r>
              <w:rPr>
                <w:color w:val="000000" w:themeColor="text1"/>
              </w:rPr>
              <w:t>;</w:t>
            </w:r>
          </w:p>
          <w:p w14:paraId="3FFC20D5" w14:textId="77777777" w:rsidR="00575A8F" w:rsidRDefault="00575A8F" w:rsidP="00187B59">
            <w:pPr>
              <w:pStyle w:val="af4"/>
              <w:rPr>
                <w:color w:val="000000" w:themeColor="text1"/>
              </w:rPr>
            </w:pPr>
            <w:r w:rsidRPr="00575A8F">
              <w:rPr>
                <w:color w:val="000000" w:themeColor="text1"/>
              </w:rPr>
              <w:t>Мощность</w:t>
            </w:r>
            <w:r>
              <w:rPr>
                <w:color w:val="000000" w:themeColor="text1"/>
              </w:rPr>
              <w:t xml:space="preserve"> - </w:t>
            </w:r>
            <w:r w:rsidRPr="00575A8F">
              <w:rPr>
                <w:color w:val="000000" w:themeColor="text1"/>
              </w:rPr>
              <w:t>28</w:t>
            </w:r>
            <w:r w:rsidRPr="00575A8F">
              <w:rPr>
                <w:color w:val="000000" w:themeColor="text1"/>
              </w:rPr>
              <w:t xml:space="preserve"> </w:t>
            </w:r>
            <w:r w:rsidRPr="00575A8F">
              <w:rPr>
                <w:color w:val="000000" w:themeColor="text1"/>
              </w:rPr>
              <w:t>Вт</w:t>
            </w:r>
            <w:r>
              <w:rPr>
                <w:color w:val="000000" w:themeColor="text1"/>
              </w:rPr>
              <w:t>;</w:t>
            </w:r>
          </w:p>
          <w:p w14:paraId="3B322BF0" w14:textId="1026E33E" w:rsidR="00575A8F" w:rsidRDefault="00575A8F" w:rsidP="00575A8F">
            <w:pPr>
              <w:pStyle w:val="af4"/>
              <w:rPr>
                <w:color w:val="000000" w:themeColor="text1"/>
              </w:rPr>
            </w:pPr>
            <w:r w:rsidRPr="00575A8F">
              <w:rPr>
                <w:color w:val="000000" w:themeColor="text1"/>
              </w:rPr>
              <w:t>Напряжение</w:t>
            </w:r>
            <w:r>
              <w:rPr>
                <w:color w:val="000000" w:themeColor="text1"/>
              </w:rPr>
              <w:t xml:space="preserve"> - </w:t>
            </w:r>
            <w:r w:rsidRPr="00575A8F">
              <w:rPr>
                <w:color w:val="000000" w:themeColor="text1"/>
              </w:rPr>
              <w:t>220</w:t>
            </w:r>
            <w:r w:rsidRPr="00575A8F">
              <w:rPr>
                <w:color w:val="000000" w:themeColor="text1"/>
              </w:rPr>
              <w:t xml:space="preserve"> </w:t>
            </w:r>
            <w:r w:rsidRPr="00575A8F">
              <w:rPr>
                <w:color w:val="000000" w:themeColor="text1"/>
              </w:rPr>
              <w:t>В</w:t>
            </w:r>
          </w:p>
        </w:tc>
      </w:tr>
      <w:tr w:rsidR="00575A8F" w:rsidRPr="00445321" w14:paraId="171B9226" w14:textId="77777777" w:rsidTr="00FA1F4B">
        <w:trPr>
          <w:trHeight w:val="624"/>
        </w:trPr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ABEDB" w14:textId="443D5F1F" w:rsidR="00575A8F" w:rsidRPr="00575A8F" w:rsidRDefault="00575A8F" w:rsidP="00187B59">
            <w:pPr>
              <w:pStyle w:val="af4"/>
              <w:rPr>
                <w:color w:val="000000" w:themeColor="text1"/>
              </w:rPr>
            </w:pPr>
            <w:r w:rsidRPr="00575A8F">
              <w:rPr>
                <w:color w:val="000000" w:themeColor="text1"/>
              </w:rPr>
              <w:t xml:space="preserve">Кабель </w:t>
            </w: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8FE35" w14:textId="77777777" w:rsidR="00575A8F" w:rsidRDefault="00575A8F" w:rsidP="00187B59">
            <w:pPr>
              <w:pStyle w:val="af4"/>
              <w:rPr>
                <w:color w:val="000000" w:themeColor="text1"/>
              </w:rPr>
            </w:pPr>
            <w:r w:rsidRPr="00575A8F">
              <w:rPr>
                <w:color w:val="000000" w:themeColor="text1"/>
              </w:rPr>
              <w:t>Тип изделия</w:t>
            </w:r>
            <w:r>
              <w:rPr>
                <w:color w:val="000000" w:themeColor="text1"/>
              </w:rPr>
              <w:t xml:space="preserve"> – к</w:t>
            </w:r>
            <w:r w:rsidRPr="00575A8F">
              <w:rPr>
                <w:color w:val="000000" w:themeColor="text1"/>
              </w:rPr>
              <w:t>абель</w:t>
            </w:r>
            <w:r>
              <w:rPr>
                <w:color w:val="000000" w:themeColor="text1"/>
              </w:rPr>
              <w:t>;</w:t>
            </w:r>
          </w:p>
          <w:p w14:paraId="187D7F72" w14:textId="41EA776C" w:rsidR="00575A8F" w:rsidRPr="00575A8F" w:rsidRDefault="00575A8F" w:rsidP="00575A8F">
            <w:pPr>
              <w:pStyle w:val="af4"/>
              <w:rPr>
                <w:color w:val="000000" w:themeColor="text1"/>
              </w:rPr>
            </w:pPr>
            <w:r w:rsidRPr="00575A8F">
              <w:rPr>
                <w:color w:val="000000" w:themeColor="text1"/>
              </w:rPr>
              <w:t>Количество жил</w:t>
            </w:r>
            <w:r>
              <w:rPr>
                <w:color w:val="000000" w:themeColor="text1"/>
              </w:rPr>
              <w:t xml:space="preserve"> – </w:t>
            </w:r>
            <w:r w:rsidRPr="00575A8F">
              <w:rPr>
                <w:color w:val="000000" w:themeColor="text1"/>
              </w:rPr>
              <w:t>3</w:t>
            </w:r>
            <w:r>
              <w:rPr>
                <w:color w:val="000000" w:themeColor="text1"/>
              </w:rPr>
              <w:t>;</w:t>
            </w:r>
          </w:p>
          <w:p w14:paraId="218F072A" w14:textId="4FDB60D1" w:rsidR="00575A8F" w:rsidRPr="00575A8F" w:rsidRDefault="00575A8F" w:rsidP="00575A8F">
            <w:pPr>
              <w:pStyle w:val="af4"/>
              <w:rPr>
                <w:color w:val="000000" w:themeColor="text1"/>
              </w:rPr>
            </w:pPr>
            <w:r w:rsidRPr="00575A8F">
              <w:rPr>
                <w:color w:val="000000" w:themeColor="text1"/>
              </w:rPr>
              <w:t>Сечение жилы</w:t>
            </w:r>
            <w:r>
              <w:rPr>
                <w:color w:val="000000" w:themeColor="text1"/>
              </w:rPr>
              <w:t xml:space="preserve"> - </w:t>
            </w:r>
            <w:r w:rsidRPr="00575A8F">
              <w:rPr>
                <w:color w:val="000000" w:themeColor="text1"/>
              </w:rPr>
              <w:t>2.5</w:t>
            </w:r>
            <w:r w:rsidRPr="00575A8F">
              <w:rPr>
                <w:color w:val="000000" w:themeColor="text1"/>
              </w:rPr>
              <w:t xml:space="preserve"> </w:t>
            </w:r>
            <w:r w:rsidRPr="00575A8F">
              <w:rPr>
                <w:color w:val="000000" w:themeColor="text1"/>
              </w:rPr>
              <w:t>мм2</w:t>
            </w:r>
            <w:r>
              <w:rPr>
                <w:color w:val="000000" w:themeColor="text1"/>
              </w:rPr>
              <w:t>;</w:t>
            </w:r>
          </w:p>
          <w:p w14:paraId="0712AC6E" w14:textId="1A4838A1" w:rsidR="00575A8F" w:rsidRPr="00575A8F" w:rsidRDefault="00575A8F" w:rsidP="00575A8F">
            <w:pPr>
              <w:pStyle w:val="af4"/>
              <w:rPr>
                <w:color w:val="000000" w:themeColor="text1"/>
              </w:rPr>
            </w:pPr>
            <w:r w:rsidRPr="00575A8F">
              <w:rPr>
                <w:color w:val="000000" w:themeColor="text1"/>
              </w:rPr>
              <w:t>Номинальное напряжение кабеля (провода)</w:t>
            </w:r>
            <w:r>
              <w:rPr>
                <w:color w:val="000000" w:themeColor="text1"/>
              </w:rPr>
              <w:t xml:space="preserve"> -</w:t>
            </w:r>
            <w:r w:rsidRPr="00575A8F">
              <w:rPr>
                <w:color w:val="000000" w:themeColor="text1"/>
              </w:rPr>
              <w:t xml:space="preserve"> </w:t>
            </w:r>
            <w:r w:rsidRPr="00575A8F">
              <w:rPr>
                <w:color w:val="000000" w:themeColor="text1"/>
              </w:rPr>
              <w:t>660</w:t>
            </w:r>
            <w:r w:rsidRPr="00575A8F">
              <w:rPr>
                <w:color w:val="000000" w:themeColor="text1"/>
              </w:rPr>
              <w:t xml:space="preserve"> </w:t>
            </w:r>
            <w:r w:rsidRPr="00575A8F">
              <w:rPr>
                <w:color w:val="000000" w:themeColor="text1"/>
              </w:rPr>
              <w:t>В</w:t>
            </w:r>
            <w:r>
              <w:rPr>
                <w:color w:val="000000" w:themeColor="text1"/>
              </w:rPr>
              <w:t>;</w:t>
            </w:r>
          </w:p>
          <w:p w14:paraId="574898D2" w14:textId="6A32C049" w:rsidR="00575A8F" w:rsidRPr="00575A8F" w:rsidRDefault="00575A8F" w:rsidP="00575A8F">
            <w:pPr>
              <w:pStyle w:val="af4"/>
              <w:rPr>
                <w:color w:val="000000" w:themeColor="text1"/>
              </w:rPr>
            </w:pPr>
            <w:r w:rsidRPr="00575A8F">
              <w:rPr>
                <w:color w:val="000000" w:themeColor="text1"/>
              </w:rPr>
              <w:t>Материал жилы</w:t>
            </w:r>
            <w:r>
              <w:rPr>
                <w:color w:val="000000" w:themeColor="text1"/>
              </w:rPr>
              <w:t xml:space="preserve"> - м</w:t>
            </w:r>
            <w:r w:rsidRPr="00575A8F">
              <w:rPr>
                <w:color w:val="000000" w:themeColor="text1"/>
              </w:rPr>
              <w:t>едь</w:t>
            </w:r>
          </w:p>
        </w:tc>
      </w:tr>
      <w:tr w:rsidR="00575A8F" w:rsidRPr="00445321" w14:paraId="2F6A2699" w14:textId="77777777" w:rsidTr="00FA1F4B">
        <w:trPr>
          <w:trHeight w:val="624"/>
        </w:trPr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7B258" w14:textId="39E4C5D4" w:rsidR="00575A8F" w:rsidRPr="00575A8F" w:rsidRDefault="00575A8F" w:rsidP="00187B59">
            <w:pPr>
              <w:pStyle w:val="af4"/>
              <w:rPr>
                <w:color w:val="000000" w:themeColor="text1"/>
              </w:rPr>
            </w:pPr>
            <w:r w:rsidRPr="00575A8F">
              <w:rPr>
                <w:color w:val="000000" w:themeColor="text1"/>
              </w:rPr>
              <w:t xml:space="preserve">Розетка </w:t>
            </w: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6F49C" w14:textId="77777777" w:rsidR="00575A8F" w:rsidRDefault="00575A8F" w:rsidP="00187B59">
            <w:pPr>
              <w:pStyle w:val="af4"/>
              <w:rPr>
                <w:color w:val="000000" w:themeColor="text1"/>
              </w:rPr>
            </w:pPr>
            <w:r w:rsidRPr="00575A8F">
              <w:rPr>
                <w:color w:val="000000" w:themeColor="text1"/>
              </w:rPr>
              <w:t>Способ монтаж</w:t>
            </w:r>
            <w:r>
              <w:rPr>
                <w:color w:val="000000" w:themeColor="text1"/>
              </w:rPr>
              <w:t>а – о</w:t>
            </w:r>
            <w:r w:rsidRPr="00575A8F">
              <w:rPr>
                <w:color w:val="000000" w:themeColor="text1"/>
              </w:rPr>
              <w:t>ткрытый</w:t>
            </w:r>
            <w:r>
              <w:rPr>
                <w:color w:val="000000" w:themeColor="text1"/>
              </w:rPr>
              <w:t>;</w:t>
            </w:r>
          </w:p>
          <w:p w14:paraId="09796C11" w14:textId="56C97659" w:rsidR="00575A8F" w:rsidRPr="00575A8F" w:rsidRDefault="00575A8F" w:rsidP="00575A8F">
            <w:pPr>
              <w:pStyle w:val="af4"/>
              <w:rPr>
                <w:color w:val="000000" w:themeColor="text1"/>
              </w:rPr>
            </w:pPr>
            <w:r w:rsidRPr="00575A8F">
              <w:rPr>
                <w:color w:val="000000" w:themeColor="text1"/>
              </w:rPr>
              <w:t>Номинальное напряжение</w:t>
            </w:r>
            <w:r>
              <w:rPr>
                <w:color w:val="000000" w:themeColor="text1"/>
              </w:rPr>
              <w:t xml:space="preserve"> - </w:t>
            </w:r>
            <w:r w:rsidRPr="00575A8F">
              <w:rPr>
                <w:color w:val="000000" w:themeColor="text1"/>
              </w:rPr>
              <w:t>250</w:t>
            </w:r>
            <w:r w:rsidRPr="00575A8F">
              <w:rPr>
                <w:color w:val="000000" w:themeColor="text1"/>
              </w:rPr>
              <w:t xml:space="preserve"> </w:t>
            </w:r>
            <w:r w:rsidRPr="00575A8F">
              <w:rPr>
                <w:color w:val="000000" w:themeColor="text1"/>
              </w:rPr>
              <w:t>В</w:t>
            </w:r>
            <w:r>
              <w:rPr>
                <w:color w:val="000000" w:themeColor="text1"/>
              </w:rPr>
              <w:t>;</w:t>
            </w:r>
          </w:p>
          <w:p w14:paraId="2341D3E1" w14:textId="4609DFF3" w:rsidR="00575A8F" w:rsidRPr="00575A8F" w:rsidRDefault="00575A8F" w:rsidP="00575A8F">
            <w:pPr>
              <w:pStyle w:val="af4"/>
              <w:rPr>
                <w:color w:val="000000" w:themeColor="text1"/>
              </w:rPr>
            </w:pPr>
            <w:r w:rsidRPr="00575A8F">
              <w:rPr>
                <w:color w:val="000000" w:themeColor="text1"/>
              </w:rPr>
              <w:t>Номинальный ток</w:t>
            </w:r>
            <w:r>
              <w:rPr>
                <w:color w:val="000000" w:themeColor="text1"/>
              </w:rPr>
              <w:t xml:space="preserve"> - </w:t>
            </w:r>
            <w:r w:rsidRPr="00575A8F">
              <w:rPr>
                <w:color w:val="000000" w:themeColor="text1"/>
              </w:rPr>
              <w:t>16</w:t>
            </w:r>
            <w:r w:rsidRPr="00575A8F">
              <w:rPr>
                <w:color w:val="000000" w:themeColor="text1"/>
              </w:rPr>
              <w:t xml:space="preserve"> </w:t>
            </w:r>
            <w:r w:rsidRPr="00575A8F">
              <w:rPr>
                <w:color w:val="000000" w:themeColor="text1"/>
              </w:rPr>
              <w:t>А</w:t>
            </w:r>
          </w:p>
        </w:tc>
      </w:tr>
      <w:tr w:rsidR="00B07D8B" w:rsidRPr="00445321" w14:paraId="1C483B0C" w14:textId="77777777" w:rsidTr="00FA1F4B">
        <w:trPr>
          <w:trHeight w:val="624"/>
        </w:trPr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4BCE2" w14:textId="17A661EA" w:rsidR="00B07D8B" w:rsidRPr="00575A8F" w:rsidRDefault="00B07D8B" w:rsidP="00187B59">
            <w:pPr>
              <w:pStyle w:val="af4"/>
              <w:rPr>
                <w:color w:val="000000" w:themeColor="text1"/>
              </w:rPr>
            </w:pPr>
            <w:r w:rsidRPr="00B07D8B">
              <w:rPr>
                <w:color w:val="000000" w:themeColor="text1"/>
              </w:rPr>
              <w:t xml:space="preserve">Электрический котел </w:t>
            </w: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C9BB6" w14:textId="77777777" w:rsidR="00B07D8B" w:rsidRDefault="00022952" w:rsidP="00022952">
            <w:pPr>
              <w:pStyle w:val="af4"/>
              <w:rPr>
                <w:color w:val="000000" w:themeColor="text1"/>
              </w:rPr>
            </w:pPr>
            <w:r w:rsidRPr="00022952">
              <w:rPr>
                <w:color w:val="000000" w:themeColor="text1"/>
              </w:rPr>
              <w:t>Тип управления</w:t>
            </w:r>
            <w:r>
              <w:rPr>
                <w:color w:val="000000" w:themeColor="text1"/>
              </w:rPr>
              <w:t xml:space="preserve"> – </w:t>
            </w:r>
            <w:r w:rsidRPr="00022952">
              <w:rPr>
                <w:color w:val="000000" w:themeColor="text1"/>
              </w:rPr>
              <w:t>электронное</w:t>
            </w:r>
            <w:r>
              <w:rPr>
                <w:color w:val="000000" w:themeColor="text1"/>
              </w:rPr>
              <w:t>;</w:t>
            </w:r>
          </w:p>
          <w:p w14:paraId="461E00F3" w14:textId="49CAE71E" w:rsidR="00022952" w:rsidRPr="00022952" w:rsidRDefault="00022952" w:rsidP="00022952">
            <w:pPr>
              <w:pStyle w:val="af4"/>
              <w:rPr>
                <w:color w:val="000000" w:themeColor="text1"/>
              </w:rPr>
            </w:pPr>
            <w:r w:rsidRPr="00022952">
              <w:rPr>
                <w:color w:val="000000" w:themeColor="text1"/>
              </w:rPr>
              <w:t>Диапазон t в контуре отопления (радиаторы)</w:t>
            </w:r>
            <w:r>
              <w:rPr>
                <w:color w:val="000000" w:themeColor="text1"/>
              </w:rPr>
              <w:t xml:space="preserve"> - </w:t>
            </w:r>
            <w:r w:rsidRPr="00022952">
              <w:rPr>
                <w:color w:val="000000" w:themeColor="text1"/>
              </w:rPr>
              <w:t>20-80 ⁰C</w:t>
            </w:r>
            <w:r>
              <w:rPr>
                <w:color w:val="000000" w:themeColor="text1"/>
              </w:rPr>
              <w:t>;</w:t>
            </w:r>
          </w:p>
          <w:p w14:paraId="00AB386B" w14:textId="3A7CE393" w:rsidR="00022952" w:rsidRPr="00022952" w:rsidRDefault="00022952" w:rsidP="00022952">
            <w:pPr>
              <w:pStyle w:val="af4"/>
              <w:rPr>
                <w:color w:val="000000" w:themeColor="text1"/>
              </w:rPr>
            </w:pPr>
            <w:r w:rsidRPr="00022952">
              <w:rPr>
                <w:color w:val="000000" w:themeColor="text1"/>
              </w:rPr>
              <w:t>Диапазон t в контуре отопления (теплый пол)</w:t>
            </w:r>
            <w:r>
              <w:rPr>
                <w:color w:val="000000" w:themeColor="text1"/>
              </w:rPr>
              <w:t xml:space="preserve"> - </w:t>
            </w:r>
            <w:r w:rsidRPr="00022952">
              <w:rPr>
                <w:color w:val="000000" w:themeColor="text1"/>
              </w:rPr>
              <w:t>20-80 ⁰C</w:t>
            </w:r>
            <w:r>
              <w:rPr>
                <w:color w:val="000000" w:themeColor="text1"/>
              </w:rPr>
              <w:t>;</w:t>
            </w:r>
          </w:p>
          <w:p w14:paraId="6E98733F" w14:textId="3ED7C9B1" w:rsidR="00022952" w:rsidRPr="00022952" w:rsidRDefault="00022952" w:rsidP="00022952">
            <w:pPr>
              <w:pStyle w:val="af4"/>
              <w:rPr>
                <w:color w:val="000000" w:themeColor="text1"/>
              </w:rPr>
            </w:pPr>
            <w:r w:rsidRPr="00022952">
              <w:rPr>
                <w:color w:val="000000" w:themeColor="text1"/>
              </w:rPr>
              <w:t>Подсоединение отопления</w:t>
            </w:r>
            <w:r>
              <w:rPr>
                <w:color w:val="000000" w:themeColor="text1"/>
              </w:rPr>
              <w:t xml:space="preserve"> - </w:t>
            </w:r>
            <w:r w:rsidRPr="00022952">
              <w:rPr>
                <w:color w:val="000000" w:themeColor="text1"/>
              </w:rPr>
              <w:t>G3/4</w:t>
            </w:r>
            <w:r>
              <w:rPr>
                <w:color w:val="000000" w:themeColor="text1"/>
              </w:rPr>
              <w:t>;</w:t>
            </w:r>
          </w:p>
          <w:p w14:paraId="72946A58" w14:textId="5641E8C5" w:rsidR="00022952" w:rsidRPr="00022952" w:rsidRDefault="00022952" w:rsidP="00022952">
            <w:pPr>
              <w:pStyle w:val="af4"/>
              <w:rPr>
                <w:color w:val="000000" w:themeColor="text1"/>
              </w:rPr>
            </w:pPr>
            <w:r w:rsidRPr="00022952">
              <w:rPr>
                <w:color w:val="000000" w:themeColor="text1"/>
              </w:rPr>
              <w:t>Макс. давление воды</w:t>
            </w:r>
            <w:r>
              <w:rPr>
                <w:color w:val="000000" w:themeColor="text1"/>
              </w:rPr>
              <w:t xml:space="preserve"> - </w:t>
            </w:r>
            <w:r w:rsidRPr="00022952">
              <w:rPr>
                <w:color w:val="000000" w:themeColor="text1"/>
              </w:rPr>
              <w:t>0.3 М</w:t>
            </w:r>
            <w:r w:rsidRPr="00022952">
              <w:rPr>
                <w:color w:val="000000" w:themeColor="text1"/>
              </w:rPr>
              <w:t>п</w:t>
            </w:r>
            <w:r w:rsidRPr="00022952">
              <w:rPr>
                <w:color w:val="000000" w:themeColor="text1"/>
              </w:rPr>
              <w:t>а</w:t>
            </w:r>
            <w:r>
              <w:rPr>
                <w:color w:val="000000" w:themeColor="text1"/>
              </w:rPr>
              <w:t>;</w:t>
            </w:r>
          </w:p>
          <w:p w14:paraId="73C84797" w14:textId="0CF829E7" w:rsidR="00022952" w:rsidRPr="00022952" w:rsidRDefault="00022952" w:rsidP="00022952">
            <w:pPr>
              <w:pStyle w:val="af4"/>
              <w:rPr>
                <w:color w:val="000000" w:themeColor="text1"/>
              </w:rPr>
            </w:pPr>
            <w:r w:rsidRPr="00022952">
              <w:rPr>
                <w:color w:val="000000" w:themeColor="text1"/>
              </w:rPr>
              <w:t>Минимальное рабочее давление</w:t>
            </w:r>
            <w:r>
              <w:rPr>
                <w:color w:val="000000" w:themeColor="text1"/>
              </w:rPr>
              <w:t xml:space="preserve"> - </w:t>
            </w:r>
            <w:r w:rsidRPr="00022952">
              <w:rPr>
                <w:color w:val="000000" w:themeColor="text1"/>
              </w:rPr>
              <w:t>0.05 М</w:t>
            </w:r>
            <w:r w:rsidRPr="00022952">
              <w:rPr>
                <w:color w:val="000000" w:themeColor="text1"/>
              </w:rPr>
              <w:t>п</w:t>
            </w:r>
            <w:r w:rsidRPr="00022952">
              <w:rPr>
                <w:color w:val="000000" w:themeColor="text1"/>
              </w:rPr>
              <w:t>а</w:t>
            </w:r>
            <w:r>
              <w:rPr>
                <w:color w:val="000000" w:themeColor="text1"/>
              </w:rPr>
              <w:t>;</w:t>
            </w:r>
          </w:p>
          <w:p w14:paraId="7D57FB5D" w14:textId="3D8D55B4" w:rsidR="00022952" w:rsidRPr="00022952" w:rsidRDefault="00022952" w:rsidP="00022952">
            <w:pPr>
              <w:pStyle w:val="af4"/>
              <w:rPr>
                <w:color w:val="000000" w:themeColor="text1"/>
              </w:rPr>
            </w:pPr>
            <w:r w:rsidRPr="00022952">
              <w:rPr>
                <w:color w:val="000000" w:themeColor="text1"/>
              </w:rPr>
              <w:t>Класс IP</w:t>
            </w:r>
            <w:r>
              <w:rPr>
                <w:color w:val="000000" w:themeColor="text1"/>
              </w:rPr>
              <w:t xml:space="preserve"> - </w:t>
            </w:r>
            <w:r w:rsidRPr="00022952">
              <w:rPr>
                <w:color w:val="000000" w:themeColor="text1"/>
              </w:rPr>
              <w:t>IPX1</w:t>
            </w:r>
            <w:r>
              <w:rPr>
                <w:color w:val="000000" w:themeColor="text1"/>
              </w:rPr>
              <w:t>;</w:t>
            </w:r>
          </w:p>
          <w:p w14:paraId="1731BDBA" w14:textId="16438181" w:rsidR="00022952" w:rsidRPr="00022952" w:rsidRDefault="00022952" w:rsidP="00022952">
            <w:pPr>
              <w:pStyle w:val="af4"/>
              <w:rPr>
                <w:color w:val="000000" w:themeColor="text1"/>
              </w:rPr>
            </w:pPr>
            <w:r w:rsidRPr="00022952">
              <w:rPr>
                <w:color w:val="000000" w:themeColor="text1"/>
              </w:rPr>
              <w:t>Класс защиты от поражения электрическим током</w:t>
            </w:r>
            <w:r>
              <w:rPr>
                <w:color w:val="000000" w:themeColor="text1"/>
              </w:rPr>
              <w:t xml:space="preserve"> – </w:t>
            </w:r>
            <w:r w:rsidRPr="00022952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;</w:t>
            </w:r>
          </w:p>
          <w:p w14:paraId="1F0EF7E1" w14:textId="461C9E1B" w:rsidR="00022952" w:rsidRPr="00575A8F" w:rsidRDefault="00022952" w:rsidP="00022952">
            <w:pPr>
              <w:pStyle w:val="af4"/>
              <w:rPr>
                <w:color w:val="000000" w:themeColor="text1"/>
              </w:rPr>
            </w:pPr>
            <w:r w:rsidRPr="00022952">
              <w:rPr>
                <w:color w:val="000000" w:themeColor="text1"/>
              </w:rPr>
              <w:t>Тип теплоносителя</w:t>
            </w:r>
            <w:r>
              <w:rPr>
                <w:color w:val="000000" w:themeColor="text1"/>
              </w:rPr>
              <w:t xml:space="preserve"> - </w:t>
            </w:r>
            <w:r w:rsidRPr="00022952">
              <w:rPr>
                <w:color w:val="000000" w:themeColor="text1"/>
              </w:rPr>
              <w:t xml:space="preserve">подготовленная вода, </w:t>
            </w:r>
            <w:r w:rsidRPr="00022952">
              <w:rPr>
                <w:color w:val="000000" w:themeColor="text1"/>
              </w:rPr>
              <w:t>этиленгликоль</w:t>
            </w:r>
            <w:r w:rsidRPr="00022952">
              <w:rPr>
                <w:color w:val="000000" w:themeColor="text1"/>
              </w:rPr>
              <w:t>, пропиленгликоль</w:t>
            </w:r>
          </w:p>
        </w:tc>
      </w:tr>
      <w:tr w:rsidR="00575A8F" w:rsidRPr="00445321" w14:paraId="3CC47855" w14:textId="77777777" w:rsidTr="00FA1F4B">
        <w:trPr>
          <w:trHeight w:val="624"/>
        </w:trPr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34F63" w14:textId="7C1CD067" w:rsidR="00575A8F" w:rsidRPr="00575A8F" w:rsidRDefault="00575A8F" w:rsidP="00187B59">
            <w:pPr>
              <w:pStyle w:val="af4"/>
              <w:rPr>
                <w:color w:val="000000" w:themeColor="text1"/>
              </w:rPr>
            </w:pPr>
            <w:r w:rsidRPr="00575A8F">
              <w:rPr>
                <w:color w:val="000000" w:themeColor="text1"/>
              </w:rPr>
              <w:t xml:space="preserve">Ткань стеклянная конструкционная </w:t>
            </w:r>
          </w:p>
        </w:tc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0693F" w14:textId="2F9A6920" w:rsidR="0004384F" w:rsidRPr="0004384F" w:rsidRDefault="0004384F" w:rsidP="0004384F">
            <w:pPr>
              <w:pStyle w:val="af4"/>
              <w:rPr>
                <w:color w:val="000000" w:themeColor="text1"/>
              </w:rPr>
            </w:pPr>
            <w:r w:rsidRPr="0004384F">
              <w:rPr>
                <w:color w:val="000000" w:themeColor="text1"/>
              </w:rPr>
              <w:t>Тип ткани</w:t>
            </w:r>
            <w:r>
              <w:rPr>
                <w:color w:val="000000" w:themeColor="text1"/>
              </w:rPr>
              <w:t xml:space="preserve"> – к</w:t>
            </w:r>
            <w:r w:rsidRPr="0004384F">
              <w:rPr>
                <w:color w:val="000000" w:themeColor="text1"/>
              </w:rPr>
              <w:t>онструкционная</w:t>
            </w:r>
            <w:r>
              <w:rPr>
                <w:color w:val="000000" w:themeColor="text1"/>
              </w:rPr>
              <w:t>;</w:t>
            </w:r>
          </w:p>
          <w:p w14:paraId="388813F3" w14:textId="60EC8018" w:rsidR="0004384F" w:rsidRPr="0004384F" w:rsidRDefault="0004384F" w:rsidP="0004384F">
            <w:pPr>
              <w:pStyle w:val="af4"/>
              <w:rPr>
                <w:color w:val="000000" w:themeColor="text1"/>
              </w:rPr>
            </w:pPr>
            <w:r w:rsidRPr="0004384F">
              <w:rPr>
                <w:color w:val="000000" w:themeColor="text1"/>
              </w:rPr>
              <w:t>Переплетение</w:t>
            </w:r>
            <w:r>
              <w:rPr>
                <w:color w:val="000000" w:themeColor="text1"/>
              </w:rPr>
              <w:t xml:space="preserve"> – с</w:t>
            </w:r>
            <w:r w:rsidRPr="0004384F">
              <w:rPr>
                <w:color w:val="000000" w:themeColor="text1"/>
              </w:rPr>
              <w:t>атиновое</w:t>
            </w:r>
            <w:r>
              <w:rPr>
                <w:color w:val="000000" w:themeColor="text1"/>
              </w:rPr>
              <w:t>;</w:t>
            </w:r>
          </w:p>
          <w:p w14:paraId="54899275" w14:textId="063360FF" w:rsidR="00575A8F" w:rsidRPr="00575A8F" w:rsidRDefault="0004384F" w:rsidP="0004384F">
            <w:pPr>
              <w:pStyle w:val="af4"/>
              <w:rPr>
                <w:color w:val="000000" w:themeColor="text1"/>
              </w:rPr>
            </w:pPr>
            <w:r w:rsidRPr="0004384F">
              <w:rPr>
                <w:color w:val="000000" w:themeColor="text1"/>
              </w:rPr>
              <w:t>Тип волокна</w:t>
            </w:r>
            <w:r>
              <w:rPr>
                <w:color w:val="000000" w:themeColor="text1"/>
              </w:rPr>
              <w:t xml:space="preserve"> - </w:t>
            </w:r>
            <w:proofErr w:type="spellStart"/>
            <w:r>
              <w:rPr>
                <w:color w:val="000000" w:themeColor="text1"/>
              </w:rPr>
              <w:t>а</w:t>
            </w:r>
            <w:r w:rsidRPr="0004384F">
              <w:rPr>
                <w:color w:val="000000" w:themeColor="text1"/>
              </w:rPr>
              <w:t>люмоборсиликатное</w:t>
            </w:r>
            <w:proofErr w:type="spellEnd"/>
            <w:r w:rsidRPr="0004384F">
              <w:rPr>
                <w:color w:val="000000" w:themeColor="text1"/>
              </w:rPr>
              <w:t xml:space="preserve"> стекло</w:t>
            </w:r>
          </w:p>
        </w:tc>
      </w:tr>
    </w:tbl>
    <w:p w14:paraId="0DF56518" w14:textId="77777777" w:rsidR="00A21C79" w:rsidRDefault="00A21C79" w:rsidP="00A21C7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0C2D835" w14:textId="77777777" w:rsidR="00640AE0" w:rsidRPr="007804E0" w:rsidRDefault="00640AE0" w:rsidP="00640AE0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04E0">
        <w:rPr>
          <w:rFonts w:ascii="Times New Roman" w:hAnsi="Times New Roman"/>
          <w:sz w:val="28"/>
          <w:szCs w:val="28"/>
        </w:rPr>
        <w:t>Все используемые для ремонта материалы должны иметь соответствующие сертификаты, декларации соответствия, технические паспорта, сертификаты пожарной безопасности и другие документы, удостоверяющие их качество, которые предоставляются в соответствии с требованиями закона об обязательности их наличия и их относимости к конкретному виду Товара.</w:t>
      </w:r>
    </w:p>
    <w:p w14:paraId="57CA35BB" w14:textId="0D1DC359" w:rsidR="00A21C79" w:rsidRPr="007804E0" w:rsidRDefault="00A21C79" w:rsidP="00A21C7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04E0">
        <w:rPr>
          <w:rFonts w:ascii="Times New Roman" w:hAnsi="Times New Roman" w:cs="Times New Roman"/>
          <w:sz w:val="28"/>
          <w:szCs w:val="28"/>
        </w:rPr>
        <w:t>Все материалы и оборудование в составе локального сметного расчета, содержащие торговые наименования, использованы заказчиком для определения начальн</w:t>
      </w:r>
      <w:r w:rsidR="002612F3" w:rsidRPr="007804E0">
        <w:rPr>
          <w:rFonts w:ascii="Times New Roman" w:hAnsi="Times New Roman" w:cs="Times New Roman"/>
          <w:sz w:val="28"/>
          <w:szCs w:val="28"/>
        </w:rPr>
        <w:t>ой (максимальной) цены договора.</w:t>
      </w:r>
    </w:p>
    <w:p w14:paraId="037C3083" w14:textId="77777777" w:rsidR="00A21C79" w:rsidRPr="007804E0" w:rsidRDefault="00A21C79" w:rsidP="00A21C7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04E0">
        <w:rPr>
          <w:rFonts w:ascii="Times New Roman" w:hAnsi="Times New Roman" w:cs="Times New Roman"/>
          <w:sz w:val="28"/>
          <w:szCs w:val="28"/>
        </w:rPr>
        <w:t>Любое упоминание на товарные знаки материалов в локальном сметном расчёте подразумевает возможность их замены участником закупки на эквивалентные.</w:t>
      </w:r>
    </w:p>
    <w:p w14:paraId="4E5DC271" w14:textId="77777777" w:rsidR="00A21C79" w:rsidRPr="007804E0" w:rsidRDefault="00A21C79" w:rsidP="00A21C79">
      <w:pPr>
        <w:spacing w:after="160" w:line="259" w:lineRule="auto"/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</w:pPr>
    </w:p>
    <w:p w14:paraId="7DF9535F" w14:textId="730E1C51" w:rsidR="00A21C79" w:rsidRPr="007804E0" w:rsidRDefault="00A21C79" w:rsidP="00A21C79">
      <w:pPr>
        <w:spacing w:after="0" w:line="270" w:lineRule="exact"/>
        <w:ind w:firstLine="567"/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</w:pPr>
      <w:r w:rsidRPr="007804E0"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  <w:t>5.</w:t>
      </w:r>
      <w:r w:rsidR="00D162DE"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  <w:t>3</w:t>
      </w:r>
      <w:r w:rsidRPr="007804E0"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  <w:t>. Применяемые материалы должны соответствовать ГОСТ:</w:t>
      </w:r>
    </w:p>
    <w:p w14:paraId="61005A0C" w14:textId="77777777" w:rsidR="00A21C79" w:rsidRPr="00850784" w:rsidRDefault="00A21C79" w:rsidP="00A21C79">
      <w:pPr>
        <w:spacing w:after="0" w:line="270" w:lineRule="exact"/>
        <w:ind w:firstLine="567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135"/>
        <w:gridCol w:w="4209"/>
      </w:tblGrid>
      <w:tr w:rsidR="00A21C79" w:rsidRPr="005431D7" w14:paraId="2FD45668" w14:textId="77777777" w:rsidTr="00631727">
        <w:trPr>
          <w:trHeight w:val="576"/>
          <w:tblHeader/>
        </w:trPr>
        <w:tc>
          <w:tcPr>
            <w:tcW w:w="5000" w:type="pct"/>
            <w:gridSpan w:val="2"/>
            <w:tcBorders>
              <w:top w:val="single" w:sz="4" w:space="0" w:color="auto"/>
            </w:tcBorders>
          </w:tcPr>
          <w:p w14:paraId="658B65FC" w14:textId="77777777" w:rsidR="00A21C79" w:rsidRPr="005431D7" w:rsidRDefault="00A21C79" w:rsidP="00A21C7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431D7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 xml:space="preserve">Перечень </w:t>
            </w:r>
            <w:r w:rsidRPr="00B40604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ГОСТ</w:t>
            </w:r>
            <w:r w:rsidRPr="005431D7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 xml:space="preserve"> для  основных материалов, предлагаемых к использованию при выполнении работ</w:t>
            </w:r>
          </w:p>
        </w:tc>
      </w:tr>
      <w:tr w:rsidR="00A21C79" w:rsidRPr="005431D7" w14:paraId="430EA13B" w14:textId="77777777" w:rsidTr="00631727">
        <w:trPr>
          <w:trHeight w:val="434"/>
          <w:tblHeader/>
        </w:trPr>
        <w:tc>
          <w:tcPr>
            <w:tcW w:w="2748" w:type="pct"/>
            <w:tcBorders>
              <w:top w:val="single" w:sz="4" w:space="0" w:color="auto"/>
            </w:tcBorders>
            <w:shd w:val="clear" w:color="auto" w:fill="auto"/>
          </w:tcPr>
          <w:p w14:paraId="00038FCE" w14:textId="77777777" w:rsidR="00A21C79" w:rsidRPr="005431D7" w:rsidRDefault="00A21C79" w:rsidP="00A21C7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highlight w:val="yellow"/>
              </w:rPr>
            </w:pPr>
            <w:r w:rsidRPr="005431D7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товаров</w:t>
            </w:r>
          </w:p>
        </w:tc>
        <w:tc>
          <w:tcPr>
            <w:tcW w:w="2252" w:type="pct"/>
            <w:tcBorders>
              <w:top w:val="single" w:sz="4" w:space="0" w:color="auto"/>
            </w:tcBorders>
          </w:tcPr>
          <w:p w14:paraId="23B071E8" w14:textId="0994172E" w:rsidR="00A21C79" w:rsidRPr="005431D7" w:rsidRDefault="0031477B" w:rsidP="00A21C7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ГОСТ</w:t>
            </w:r>
          </w:p>
        </w:tc>
      </w:tr>
      <w:tr w:rsidR="00DA1518" w:rsidRPr="00686431" w14:paraId="24932017" w14:textId="77777777" w:rsidTr="00CB73AC">
        <w:trPr>
          <w:trHeight w:val="349"/>
        </w:trPr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B229" w14:textId="55D72EF1" w:rsidR="00DA1518" w:rsidRPr="00445321" w:rsidRDefault="00B40604" w:rsidP="00DA1518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highlight w:val="red"/>
              </w:rPr>
            </w:pPr>
            <w:r w:rsidRPr="00B406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Трубы полипропиленовые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1C805" w14:textId="4E91016B" w:rsidR="00DA1518" w:rsidRPr="00445321" w:rsidRDefault="00B40604" w:rsidP="00DA151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highlight w:val="red"/>
                <w:lang w:eastAsia="ru-RU"/>
              </w:rPr>
            </w:pPr>
            <w:r w:rsidRPr="00B406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ГОСТ 32415-2013</w:t>
            </w:r>
          </w:p>
        </w:tc>
      </w:tr>
      <w:tr w:rsidR="00DA1518" w:rsidRPr="00686431" w14:paraId="5769EC55" w14:textId="77777777" w:rsidTr="00CB73AC">
        <w:trPr>
          <w:trHeight w:val="349"/>
        </w:trPr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EB44" w14:textId="01709029" w:rsidR="00DA1518" w:rsidRPr="0085414A" w:rsidRDefault="00B40604" w:rsidP="00DA1518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060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Радиаторы концевые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E68DF" w14:textId="786647CB" w:rsidR="00DA1518" w:rsidRPr="00445321" w:rsidRDefault="00B40604" w:rsidP="00DA1518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40604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ГОСТ 31311-2022</w:t>
            </w:r>
          </w:p>
        </w:tc>
      </w:tr>
      <w:tr w:rsidR="00B07D8B" w:rsidRPr="00686431" w14:paraId="36331E89" w14:textId="77777777" w:rsidTr="00CB73AC">
        <w:trPr>
          <w:trHeight w:val="349"/>
        </w:trPr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7654" w14:textId="39933DCD" w:rsidR="00B07D8B" w:rsidRPr="00B40604" w:rsidRDefault="00022952" w:rsidP="00DA1518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229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Электрический котел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B1DCD" w14:textId="3F799CCD" w:rsidR="00B07D8B" w:rsidRPr="00B40604" w:rsidRDefault="00022952" w:rsidP="00DA1518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22952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ГОСТ IEC 60335-2-35-2014</w:t>
            </w:r>
          </w:p>
        </w:tc>
      </w:tr>
    </w:tbl>
    <w:p w14:paraId="7F6BB802" w14:textId="77777777" w:rsidR="000B7779" w:rsidRPr="0094035C" w:rsidRDefault="000B7779" w:rsidP="000B7779">
      <w:pPr>
        <w:pStyle w:val="ConsPlusNormal"/>
        <w:numPr>
          <w:ilvl w:val="0"/>
          <w:numId w:val="1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035C">
        <w:rPr>
          <w:rFonts w:ascii="Times New Roman" w:hAnsi="Times New Roman" w:cs="Times New Roman"/>
          <w:b/>
          <w:sz w:val="28"/>
          <w:szCs w:val="28"/>
        </w:rPr>
        <w:t>ТРЕБОВАНИЯ К ПОРЯДКУ ВЫПОЛНЕНИЯ РАБОТ</w:t>
      </w:r>
    </w:p>
    <w:p w14:paraId="627F1292" w14:textId="77777777" w:rsidR="000B7779" w:rsidRPr="0094035C" w:rsidRDefault="000B7779" w:rsidP="00DC696F">
      <w:pPr>
        <w:pStyle w:val="a3"/>
        <w:numPr>
          <w:ilvl w:val="0"/>
          <w:numId w:val="2"/>
        </w:numPr>
        <w:spacing w:before="120"/>
        <w:ind w:left="0" w:firstLine="709"/>
        <w:contextualSpacing w:val="0"/>
        <w:jc w:val="both"/>
      </w:pPr>
      <w:r w:rsidRPr="0094035C">
        <w:rPr>
          <w:b/>
        </w:rPr>
        <w:t xml:space="preserve">Требования к качеству </w:t>
      </w:r>
      <w:r>
        <w:rPr>
          <w:b/>
        </w:rPr>
        <w:t>Р</w:t>
      </w:r>
      <w:r w:rsidRPr="0094035C">
        <w:rPr>
          <w:b/>
        </w:rPr>
        <w:t>абот</w:t>
      </w:r>
    </w:p>
    <w:p w14:paraId="3FF84FF8" w14:textId="6E69D95D" w:rsidR="000B7779" w:rsidRDefault="000B7779" w:rsidP="000B77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035C">
        <w:rPr>
          <w:rFonts w:ascii="Times New Roman" w:hAnsi="Times New Roman"/>
          <w:sz w:val="28"/>
          <w:szCs w:val="28"/>
        </w:rPr>
        <w:t>Качество выполняемых Работ должно соответствовать требованиям следующих нормативных документов</w:t>
      </w:r>
      <w:r w:rsidRPr="00E7306C">
        <w:rPr>
          <w:rFonts w:ascii="Times New Roman" w:hAnsi="Times New Roman"/>
          <w:sz w:val="28"/>
          <w:szCs w:val="28"/>
        </w:rPr>
        <w:t>:</w:t>
      </w:r>
    </w:p>
    <w:p w14:paraId="3420AA45" w14:textId="2B4E50D0" w:rsidR="000B7779" w:rsidRPr="00C731D1" w:rsidRDefault="00B859F6" w:rsidP="000B7779">
      <w:pPr>
        <w:pStyle w:val="a3"/>
        <w:tabs>
          <w:tab w:val="left" w:pos="5578"/>
        </w:tabs>
        <w:suppressAutoHyphens/>
        <w:ind w:left="0" w:firstLine="709"/>
        <w:jc w:val="both"/>
        <w:rPr>
          <w:vanish/>
          <w:specVanish/>
        </w:rPr>
      </w:pPr>
      <w:r w:rsidRPr="00B859F6">
        <w:t>–</w:t>
      </w:r>
      <w:r w:rsidR="00DC696F">
        <w:t> </w:t>
      </w:r>
      <w:r w:rsidR="000B7779" w:rsidRPr="003E0BC8">
        <w:t>Градостроительный кодекс Российской</w:t>
      </w:r>
      <w:r>
        <w:t xml:space="preserve"> Федерации</w:t>
      </w:r>
      <w:r w:rsidR="000B7779" w:rsidRPr="003E0BC8">
        <w:t xml:space="preserve"> от 29.12.2004 </w:t>
      </w:r>
      <w:r>
        <w:t>№</w:t>
      </w:r>
      <w:r w:rsidR="000B7779" w:rsidRPr="003E0BC8">
        <w:t>190-ФЗ</w:t>
      </w:r>
      <w:r w:rsidR="000B7779">
        <w:t>;</w:t>
      </w:r>
    </w:p>
    <w:p w14:paraId="7067345B" w14:textId="77777777" w:rsidR="00C731D1" w:rsidRDefault="00C731D1" w:rsidP="000B7779">
      <w:pPr>
        <w:pStyle w:val="a3"/>
        <w:tabs>
          <w:tab w:val="left" w:pos="5578"/>
        </w:tabs>
        <w:suppressAutoHyphens/>
        <w:ind w:left="0" w:firstLine="709"/>
        <w:jc w:val="both"/>
      </w:pPr>
      <w:r>
        <w:t xml:space="preserve"> </w:t>
      </w:r>
    </w:p>
    <w:p w14:paraId="6430F65A" w14:textId="6630923E" w:rsidR="000B7779" w:rsidRPr="00C731D1" w:rsidRDefault="00B859F6" w:rsidP="000B7779">
      <w:pPr>
        <w:pStyle w:val="a3"/>
        <w:tabs>
          <w:tab w:val="left" w:pos="5578"/>
        </w:tabs>
        <w:suppressAutoHyphens/>
        <w:ind w:left="0" w:firstLine="709"/>
        <w:jc w:val="both"/>
        <w:rPr>
          <w:vanish/>
          <w:specVanish/>
        </w:rPr>
      </w:pPr>
      <w:r w:rsidRPr="00B859F6">
        <w:t>–</w:t>
      </w:r>
      <w:r w:rsidR="00DC696F">
        <w:t> </w:t>
      </w:r>
      <w:r w:rsidR="000B7779" w:rsidRPr="0094035C">
        <w:t>Федеральный закон от 22.07.2008 № 123-ФЗ «Технический регламент о требованиях пожарной безопасности»;</w:t>
      </w:r>
    </w:p>
    <w:p w14:paraId="6D0BAB0E" w14:textId="77777777" w:rsidR="00861F49" w:rsidRDefault="00C731D1" w:rsidP="000B7779">
      <w:pPr>
        <w:pStyle w:val="a3"/>
        <w:tabs>
          <w:tab w:val="left" w:pos="5578"/>
        </w:tabs>
        <w:suppressAutoHyphens/>
        <w:ind w:left="0" w:firstLine="709"/>
        <w:jc w:val="both"/>
      </w:pPr>
      <w:r>
        <w:t xml:space="preserve"> </w:t>
      </w:r>
    </w:p>
    <w:p w14:paraId="4567BA01" w14:textId="68A3C00D" w:rsidR="000B7779" w:rsidRPr="0094035C" w:rsidRDefault="00B859F6" w:rsidP="000B7779">
      <w:pPr>
        <w:pStyle w:val="a3"/>
        <w:tabs>
          <w:tab w:val="left" w:pos="5578"/>
        </w:tabs>
        <w:suppressAutoHyphens/>
        <w:ind w:left="0" w:firstLine="709"/>
        <w:jc w:val="both"/>
      </w:pPr>
      <w:r w:rsidRPr="00B859F6">
        <w:t>–</w:t>
      </w:r>
      <w:r w:rsidR="00DC696F">
        <w:t> </w:t>
      </w:r>
      <w:r w:rsidR="000B7779" w:rsidRPr="0094035C">
        <w:t>Федеральный закон от 17.07.1999 № 176-ФЗ</w:t>
      </w:r>
      <w:r w:rsidR="00C731D1">
        <w:t xml:space="preserve"> </w:t>
      </w:r>
      <w:r w:rsidR="000B7779" w:rsidRPr="0094035C">
        <w:t>«О почтовой связи»;</w:t>
      </w:r>
    </w:p>
    <w:p w14:paraId="37579400" w14:textId="60CBB69D" w:rsidR="000B7779" w:rsidRPr="0094035C" w:rsidRDefault="00B859F6" w:rsidP="000B7779">
      <w:pPr>
        <w:pStyle w:val="a3"/>
        <w:tabs>
          <w:tab w:val="left" w:pos="5578"/>
        </w:tabs>
        <w:suppressAutoHyphens/>
        <w:ind w:left="0" w:firstLine="709"/>
        <w:jc w:val="both"/>
      </w:pPr>
      <w:r w:rsidRPr="00B859F6">
        <w:t>–</w:t>
      </w:r>
      <w:r w:rsidR="00DC696F">
        <w:t> </w:t>
      </w:r>
      <w:r w:rsidR="000B7779" w:rsidRPr="0094035C">
        <w:t>Федеральный закон от 30.12.2009 № 384-ФЗ «Технический регламент о безопасности зданий и сооружений»;</w:t>
      </w:r>
    </w:p>
    <w:p w14:paraId="35D5A376" w14:textId="7C95E161" w:rsidR="000B7779" w:rsidRPr="0094035C" w:rsidRDefault="00B859F6" w:rsidP="000B7779">
      <w:pPr>
        <w:tabs>
          <w:tab w:val="left" w:pos="557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859F6">
        <w:rPr>
          <w:rFonts w:ascii="Times New Roman" w:eastAsia="Times New Roman" w:hAnsi="Times New Roman"/>
          <w:sz w:val="28"/>
          <w:szCs w:val="28"/>
        </w:rPr>
        <w:t>–</w:t>
      </w:r>
      <w:r w:rsidR="00DC696F">
        <w:rPr>
          <w:rFonts w:ascii="Times New Roman" w:eastAsia="Times New Roman" w:hAnsi="Times New Roman"/>
          <w:sz w:val="28"/>
          <w:szCs w:val="28"/>
        </w:rPr>
        <w:t> </w:t>
      </w:r>
      <w:r w:rsidR="003C097E" w:rsidRPr="003C097E">
        <w:rPr>
          <w:rFonts w:ascii="Times New Roman" w:eastAsia="Times New Roman" w:hAnsi="Times New Roman"/>
          <w:sz w:val="28"/>
          <w:szCs w:val="28"/>
        </w:rPr>
        <w:t>Постановление Правительства РФ от 16.09.2020 N 1479 "Об утверждении Правил противопожарного режима в Российской Федерации"</w:t>
      </w:r>
      <w:r w:rsidR="000B7779" w:rsidRPr="0094035C">
        <w:rPr>
          <w:rFonts w:ascii="Times New Roman" w:eastAsia="Times New Roman" w:hAnsi="Times New Roman"/>
          <w:sz w:val="28"/>
          <w:szCs w:val="28"/>
        </w:rPr>
        <w:t>;</w:t>
      </w:r>
    </w:p>
    <w:p w14:paraId="5FECA914" w14:textId="591399A1" w:rsidR="000B7779" w:rsidRPr="0094035C" w:rsidRDefault="00B859F6" w:rsidP="000B7779">
      <w:pPr>
        <w:suppressAutoHyphens/>
        <w:overflowPunct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B859F6">
        <w:rPr>
          <w:rFonts w:ascii="Times New Roman" w:eastAsia="Times New Roman" w:hAnsi="Times New Roman"/>
          <w:color w:val="000000" w:themeColor="text1"/>
          <w:sz w:val="28"/>
          <w:szCs w:val="28"/>
        </w:rPr>
        <w:t>–</w:t>
      </w:r>
      <w:r w:rsidR="00DC696F">
        <w:rPr>
          <w:rFonts w:ascii="Times New Roman" w:eastAsia="Times New Roman" w:hAnsi="Times New Roman"/>
          <w:color w:val="000000" w:themeColor="text1"/>
          <w:sz w:val="28"/>
          <w:szCs w:val="28"/>
        </w:rPr>
        <w:t> 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ГОСТ </w:t>
      </w:r>
      <w:r w:rsidR="000B7779" w:rsidRPr="0094035C">
        <w:rPr>
          <w:rFonts w:ascii="Times New Roman" w:eastAsia="Times New Roman" w:hAnsi="Times New Roman"/>
          <w:color w:val="000000" w:themeColor="text1"/>
          <w:sz w:val="28"/>
          <w:szCs w:val="28"/>
        </w:rPr>
        <w:t>12.3.002-2014 «Межгосударственный стандарт. Система стандартов безопасности труда. Процессы производственные. Общие требования безопасности»;</w:t>
      </w:r>
    </w:p>
    <w:p w14:paraId="339D17E3" w14:textId="07FC7C6D" w:rsidR="000B7779" w:rsidRPr="0094035C" w:rsidRDefault="00B859F6" w:rsidP="000B777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B859F6">
        <w:rPr>
          <w:rFonts w:ascii="Times New Roman" w:eastAsia="Times New Roman" w:hAnsi="Times New Roman"/>
          <w:sz w:val="28"/>
          <w:szCs w:val="28"/>
        </w:rPr>
        <w:t>–</w:t>
      </w:r>
      <w:r w:rsidR="00DC696F">
        <w:rPr>
          <w:rFonts w:ascii="Times New Roman" w:eastAsia="Times New Roman" w:hAnsi="Times New Roman"/>
          <w:sz w:val="28"/>
          <w:szCs w:val="28"/>
        </w:rPr>
        <w:t> </w:t>
      </w:r>
      <w:r w:rsidR="000B7779" w:rsidRPr="0094035C">
        <w:rPr>
          <w:rFonts w:ascii="Times New Roman" w:eastAsia="Times New Roman" w:hAnsi="Times New Roman"/>
          <w:sz w:val="28"/>
          <w:szCs w:val="28"/>
        </w:rPr>
        <w:t>СНиП 12-03-2001 «Безопаснос</w:t>
      </w:r>
      <w:r w:rsidR="004634B8">
        <w:rPr>
          <w:rFonts w:ascii="Times New Roman" w:eastAsia="Times New Roman" w:hAnsi="Times New Roman"/>
          <w:sz w:val="28"/>
          <w:szCs w:val="28"/>
        </w:rPr>
        <w:t>ть труда в строительстве. Часть </w:t>
      </w:r>
      <w:r w:rsidR="000B7779" w:rsidRPr="0094035C">
        <w:rPr>
          <w:rFonts w:ascii="Times New Roman" w:eastAsia="Times New Roman" w:hAnsi="Times New Roman"/>
          <w:sz w:val="28"/>
          <w:szCs w:val="28"/>
        </w:rPr>
        <w:t>1. Общие требования»;</w:t>
      </w:r>
    </w:p>
    <w:p w14:paraId="194B582D" w14:textId="1AC4E0E6" w:rsidR="000B7779" w:rsidRPr="0094035C" w:rsidRDefault="004634B8" w:rsidP="00C731D1">
      <w:pPr>
        <w:tabs>
          <w:tab w:val="left" w:pos="557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634B8">
        <w:rPr>
          <w:rFonts w:ascii="Times New Roman" w:eastAsia="Times New Roman" w:hAnsi="Times New Roman"/>
          <w:sz w:val="28"/>
          <w:szCs w:val="28"/>
        </w:rPr>
        <w:t>–</w:t>
      </w:r>
      <w:r w:rsidR="00DC696F">
        <w:rPr>
          <w:rFonts w:ascii="Times New Roman" w:eastAsia="Times New Roman" w:hAnsi="Times New Roman"/>
          <w:sz w:val="28"/>
          <w:szCs w:val="28"/>
        </w:rPr>
        <w:t> </w:t>
      </w:r>
      <w:r w:rsidR="000B7779" w:rsidRPr="0094035C">
        <w:rPr>
          <w:rFonts w:ascii="Times New Roman" w:eastAsia="Times New Roman" w:hAnsi="Times New Roman"/>
          <w:sz w:val="28"/>
          <w:szCs w:val="28"/>
        </w:rPr>
        <w:t xml:space="preserve">СНиП 12-04-2002 «Безопасность </w:t>
      </w:r>
      <w:r>
        <w:rPr>
          <w:rFonts w:ascii="Times New Roman" w:eastAsia="Times New Roman" w:hAnsi="Times New Roman"/>
          <w:sz w:val="28"/>
          <w:szCs w:val="28"/>
        </w:rPr>
        <w:t>труда в строительстве. Часть </w:t>
      </w:r>
      <w:r w:rsidR="000B7779" w:rsidRPr="0094035C">
        <w:rPr>
          <w:rFonts w:ascii="Times New Roman" w:eastAsia="Times New Roman" w:hAnsi="Times New Roman"/>
          <w:sz w:val="28"/>
          <w:szCs w:val="28"/>
        </w:rPr>
        <w:t xml:space="preserve">2. </w:t>
      </w:r>
    </w:p>
    <w:p w14:paraId="5F16894F" w14:textId="55A6D897" w:rsidR="000B7779" w:rsidRPr="0094035C" w:rsidRDefault="004634B8" w:rsidP="000B7779">
      <w:pPr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" w:eastAsia="ru-RU"/>
        </w:rPr>
      </w:pPr>
      <w:r w:rsidRPr="004634B8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–</w:t>
      </w:r>
      <w:r w:rsidR="00DC696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 </w:t>
      </w:r>
      <w:r w:rsidR="000B7779" w:rsidRPr="0094035C">
        <w:rPr>
          <w:rFonts w:ascii="Times New Roman" w:hAnsi="Times New Roman"/>
          <w:color w:val="000000" w:themeColor="text1"/>
          <w:sz w:val="28"/>
          <w:szCs w:val="28"/>
          <w:lang w:val="ru" w:eastAsia="ru-RU"/>
        </w:rPr>
        <w:t>СП 68.13330.2017 «Приемка в эксплуатацию законченных строительством объектов. Основные положения»;</w:t>
      </w:r>
    </w:p>
    <w:p w14:paraId="3BBB5C5B" w14:textId="41D3778F" w:rsidR="000B7779" w:rsidRDefault="004634B8" w:rsidP="00192EEE">
      <w:pPr>
        <w:shd w:val="clear" w:color="auto" w:fill="FFFFFF"/>
        <w:spacing w:after="120" w:line="240" w:lineRule="auto"/>
        <w:ind w:firstLine="709"/>
        <w:jc w:val="both"/>
        <w:textAlignment w:val="baseline"/>
        <w:outlineLvl w:val="0"/>
        <w:rPr>
          <w:rFonts w:ascii="Times New Roman" w:hAnsi="Times New Roman"/>
          <w:color w:val="000000" w:themeColor="text1"/>
          <w:spacing w:val="2"/>
          <w:sz w:val="28"/>
          <w:szCs w:val="28"/>
          <w:shd w:val="clear" w:color="auto" w:fill="FFFFFF"/>
        </w:rPr>
      </w:pPr>
      <w:r w:rsidRPr="004634B8">
        <w:rPr>
          <w:rFonts w:ascii="Times New Roman" w:eastAsia="Times New Roman" w:hAnsi="Times New Roman"/>
          <w:bCs/>
          <w:color w:val="000000" w:themeColor="text1"/>
          <w:spacing w:val="2"/>
          <w:kern w:val="36"/>
          <w:sz w:val="28"/>
          <w:szCs w:val="28"/>
        </w:rPr>
        <w:t>–</w:t>
      </w:r>
      <w:r w:rsidR="00DC696F">
        <w:rPr>
          <w:rFonts w:ascii="Times New Roman" w:eastAsia="Times New Roman" w:hAnsi="Times New Roman"/>
          <w:bCs/>
          <w:color w:val="000000" w:themeColor="text1"/>
          <w:spacing w:val="2"/>
          <w:kern w:val="36"/>
          <w:sz w:val="28"/>
          <w:szCs w:val="28"/>
        </w:rPr>
        <w:t> </w:t>
      </w:r>
      <w:r w:rsidR="00595A51" w:rsidRPr="00595A51">
        <w:rPr>
          <w:rFonts w:ascii="Times New Roman" w:eastAsia="Times New Roman" w:hAnsi="Times New Roman"/>
          <w:bCs/>
          <w:color w:val="000000" w:themeColor="text1"/>
          <w:spacing w:val="2"/>
          <w:kern w:val="36"/>
          <w:sz w:val="28"/>
          <w:szCs w:val="28"/>
        </w:rPr>
        <w:t>Правила по охране труда при строительстве, реконструкции и ремонте, утвержденные</w:t>
      </w:r>
      <w:r w:rsidR="00595A51">
        <w:rPr>
          <w:rFonts w:ascii="Times New Roman" w:eastAsia="Times New Roman" w:hAnsi="Times New Roman"/>
          <w:bCs/>
          <w:color w:val="000000" w:themeColor="text1"/>
          <w:spacing w:val="2"/>
          <w:kern w:val="36"/>
          <w:sz w:val="28"/>
          <w:szCs w:val="28"/>
        </w:rPr>
        <w:t xml:space="preserve"> приказом №883н от 11.12.2020г.</w:t>
      </w:r>
    </w:p>
    <w:p w14:paraId="23217C18" w14:textId="3AF3E756" w:rsidR="000B7779" w:rsidRPr="00A11D05" w:rsidRDefault="000B7779" w:rsidP="008E2A26">
      <w:pPr>
        <w:pStyle w:val="a3"/>
        <w:numPr>
          <w:ilvl w:val="0"/>
          <w:numId w:val="2"/>
        </w:numPr>
        <w:spacing w:after="120"/>
        <w:ind w:left="0" w:firstLine="709"/>
        <w:contextualSpacing w:val="0"/>
        <w:jc w:val="both"/>
        <w:rPr>
          <w:rStyle w:val="a8"/>
          <w:b/>
          <w:sz w:val="28"/>
          <w:szCs w:val="28"/>
        </w:rPr>
      </w:pPr>
      <w:r w:rsidRPr="0094035C">
        <w:rPr>
          <w:b/>
        </w:rPr>
        <w:t>Условия выполнения работ</w:t>
      </w:r>
      <w:r w:rsidRPr="00A11D05">
        <w:rPr>
          <w:color w:val="000000"/>
          <w:szCs w:val="20"/>
        </w:rPr>
        <w:t xml:space="preserve"> </w:t>
      </w:r>
    </w:p>
    <w:p w14:paraId="02F926D7" w14:textId="581E16FD" w:rsidR="00D162DE" w:rsidRDefault="008E2A26" w:rsidP="000B7779">
      <w:pPr>
        <w:widowControl w:val="0"/>
        <w:spacing w:after="0" w:line="240" w:lineRule="auto"/>
        <w:ind w:firstLine="709"/>
        <w:jc w:val="both"/>
        <w:rPr>
          <w:rStyle w:val="a8"/>
          <w:rFonts w:ascii="Times New Roman" w:hAnsi="Times New Roman"/>
          <w:sz w:val="28"/>
          <w:szCs w:val="28"/>
        </w:rPr>
      </w:pPr>
      <w:r>
        <w:rPr>
          <w:rStyle w:val="a8"/>
          <w:rFonts w:ascii="Times New Roman" w:hAnsi="Times New Roman"/>
          <w:sz w:val="28"/>
          <w:szCs w:val="28"/>
        </w:rPr>
        <w:t>6.2.1.</w:t>
      </w:r>
      <w:r>
        <w:rPr>
          <w:rStyle w:val="a8"/>
          <w:rFonts w:ascii="Times New Roman" w:hAnsi="Times New Roman"/>
          <w:sz w:val="28"/>
          <w:szCs w:val="28"/>
        </w:rPr>
        <w:tab/>
        <w:t>Не применяется.</w:t>
      </w:r>
    </w:p>
    <w:p w14:paraId="56A26D66" w14:textId="1FD05B72" w:rsidR="000B7779" w:rsidRPr="0094035C" w:rsidRDefault="00DC696F" w:rsidP="000B77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a8"/>
          <w:rFonts w:ascii="Times New Roman" w:hAnsi="Times New Roman"/>
          <w:sz w:val="28"/>
          <w:szCs w:val="28"/>
        </w:rPr>
        <w:t>6</w:t>
      </w:r>
      <w:r w:rsidR="00A11D05">
        <w:rPr>
          <w:rStyle w:val="a8"/>
          <w:rFonts w:ascii="Times New Roman" w:hAnsi="Times New Roman"/>
          <w:sz w:val="28"/>
          <w:szCs w:val="28"/>
        </w:rPr>
        <w:t>.2.</w:t>
      </w:r>
      <w:r w:rsidR="008E2A26">
        <w:rPr>
          <w:rStyle w:val="a8"/>
          <w:rFonts w:ascii="Times New Roman" w:hAnsi="Times New Roman"/>
          <w:sz w:val="28"/>
          <w:szCs w:val="28"/>
        </w:rPr>
        <w:t>2</w:t>
      </w:r>
      <w:r>
        <w:rPr>
          <w:rStyle w:val="a8"/>
          <w:rFonts w:ascii="Times New Roman" w:hAnsi="Times New Roman"/>
          <w:sz w:val="28"/>
          <w:szCs w:val="28"/>
        </w:rPr>
        <w:t>.</w:t>
      </w:r>
      <w:r>
        <w:rPr>
          <w:rStyle w:val="a8"/>
          <w:rFonts w:ascii="Times New Roman" w:hAnsi="Times New Roman"/>
          <w:sz w:val="28"/>
          <w:szCs w:val="28"/>
        </w:rPr>
        <w:tab/>
      </w:r>
      <w:r w:rsidR="00A11D05" w:rsidRPr="00A11D05">
        <w:rPr>
          <w:rFonts w:ascii="Times New Roman" w:hAnsi="Times New Roman"/>
          <w:sz w:val="28"/>
          <w:szCs w:val="28"/>
        </w:rPr>
        <w:t>Работы должны выполняться в рабоч</w:t>
      </w:r>
      <w:r w:rsidR="00D162DE">
        <w:rPr>
          <w:rFonts w:ascii="Times New Roman" w:hAnsi="Times New Roman"/>
          <w:sz w:val="28"/>
          <w:szCs w:val="28"/>
        </w:rPr>
        <w:t>ее</w:t>
      </w:r>
      <w:r w:rsidR="00A11D05" w:rsidRPr="00A11D05">
        <w:rPr>
          <w:rFonts w:ascii="Times New Roman" w:hAnsi="Times New Roman"/>
          <w:sz w:val="28"/>
          <w:szCs w:val="28"/>
        </w:rPr>
        <w:t xml:space="preserve"> </w:t>
      </w:r>
      <w:r w:rsidR="00D162DE">
        <w:rPr>
          <w:rFonts w:ascii="Times New Roman" w:hAnsi="Times New Roman"/>
          <w:sz w:val="28"/>
          <w:szCs w:val="28"/>
        </w:rPr>
        <w:t>время</w:t>
      </w:r>
      <w:r w:rsidR="00A11D05" w:rsidRPr="00A11D05">
        <w:rPr>
          <w:rFonts w:ascii="Times New Roman" w:hAnsi="Times New Roman"/>
          <w:sz w:val="28"/>
          <w:szCs w:val="28"/>
        </w:rPr>
        <w:t xml:space="preserve"> с 08.00 до 20-00, в </w:t>
      </w:r>
      <w:r w:rsidR="00D162DE">
        <w:rPr>
          <w:rFonts w:ascii="Times New Roman" w:hAnsi="Times New Roman"/>
          <w:sz w:val="28"/>
          <w:szCs w:val="28"/>
        </w:rPr>
        <w:t xml:space="preserve">рабочие дни </w:t>
      </w:r>
      <w:r w:rsidR="00D162DE" w:rsidRPr="00D162DE">
        <w:rPr>
          <w:rFonts w:ascii="Times New Roman" w:hAnsi="Times New Roman"/>
          <w:sz w:val="28"/>
          <w:szCs w:val="28"/>
        </w:rPr>
        <w:t>(понедельник, вторник, среда, четверг, пятница), кроме дней, официально объявленных праздничными.</w:t>
      </w:r>
    </w:p>
    <w:p w14:paraId="56E5E62D" w14:textId="5151B11A" w:rsidR="00D162DE" w:rsidRPr="0094035C" w:rsidRDefault="00D162DE" w:rsidP="00D162D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6.2.3. </w:t>
      </w:r>
      <w:r w:rsidRPr="0094035C">
        <w:rPr>
          <w:rFonts w:ascii="Times New Roman" w:hAnsi="Times New Roman"/>
          <w:sz w:val="28"/>
          <w:szCs w:val="28"/>
        </w:rPr>
        <w:t>Работники Подрядчика могут быть допущены к работе на Объекте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35C">
        <w:rPr>
          <w:rFonts w:ascii="Times New Roman" w:hAnsi="Times New Roman"/>
          <w:sz w:val="28"/>
          <w:szCs w:val="28"/>
        </w:rPr>
        <w:t xml:space="preserve">только после прохождения инструктажа по охране труда и технике безопасности. </w:t>
      </w:r>
    </w:p>
    <w:p w14:paraId="4CBC2A15" w14:textId="77777777" w:rsidR="00D162DE" w:rsidRPr="00192EEE" w:rsidRDefault="00D162DE" w:rsidP="00192EE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2EEE">
        <w:rPr>
          <w:rFonts w:ascii="Times New Roman" w:hAnsi="Times New Roman"/>
          <w:sz w:val="28"/>
          <w:szCs w:val="28"/>
        </w:rPr>
        <w:t>Охрана труда рабочих должна обеспечиваться выдачей необходимых средств индивидуальной защиты, выполнением мероприятий по коллективной защите рабочих. Рабочие места должны быть освещены в темное время суток. При производстве Работ Подрядчиком должны использоваться оборудование, машины и механизмы, допущенные к применению органами государственного надзора.</w:t>
      </w:r>
    </w:p>
    <w:p w14:paraId="69A74A62" w14:textId="77777777" w:rsidR="00D162DE" w:rsidRPr="00192EEE" w:rsidRDefault="00D162DE" w:rsidP="00192EE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92EEE">
        <w:rPr>
          <w:rFonts w:ascii="Times New Roman" w:hAnsi="Times New Roman"/>
          <w:sz w:val="28"/>
          <w:szCs w:val="28"/>
        </w:rPr>
        <w:t>Подрядчик приказом назначает ответственное лицо за проведение Работ и соблюдение правил по охране труда и техники безопасности на Объекте Заказчика. Копия приказа представляется Заказчику до начала выполнения Работ.</w:t>
      </w:r>
    </w:p>
    <w:p w14:paraId="51DD7AE0" w14:textId="77777777" w:rsidR="00D162DE" w:rsidRPr="00192EEE" w:rsidRDefault="00D162DE" w:rsidP="00192EEE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92EEE">
        <w:rPr>
          <w:rFonts w:ascii="Times New Roman" w:hAnsi="Times New Roman"/>
          <w:sz w:val="28"/>
          <w:szCs w:val="28"/>
        </w:rPr>
        <w:t>Ответственность за пожарную безопасность на Объекте в местах проведения Работ несет персонально руководитель Подрядчика или лицо его заменяющее. Подрядчик несет ответственность за своевременное выполнение противопожарных мероприятий.</w:t>
      </w:r>
    </w:p>
    <w:p w14:paraId="49DEE9FE" w14:textId="77777777" w:rsidR="00D162DE" w:rsidRDefault="00D162DE" w:rsidP="00D162D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6.2.4. </w:t>
      </w:r>
      <w:r w:rsidRPr="0094035C">
        <w:rPr>
          <w:rFonts w:ascii="Times New Roman" w:hAnsi="Times New Roman"/>
          <w:sz w:val="28"/>
          <w:szCs w:val="28"/>
        </w:rPr>
        <w:t>Для выполнения Р</w:t>
      </w:r>
      <w:r w:rsidRPr="00E7306C">
        <w:rPr>
          <w:rFonts w:ascii="Times New Roman" w:hAnsi="Times New Roman"/>
          <w:sz w:val="28"/>
          <w:szCs w:val="28"/>
        </w:rPr>
        <w:t>абот П</w:t>
      </w:r>
      <w:r w:rsidRPr="0094035C">
        <w:rPr>
          <w:rFonts w:ascii="Times New Roman" w:hAnsi="Times New Roman"/>
          <w:sz w:val="28"/>
          <w:szCs w:val="28"/>
        </w:rPr>
        <w:t xml:space="preserve">одрядчик вправе привлекать третьих лиц </w:t>
      </w:r>
      <w:r w:rsidRPr="0094035C">
        <w:rPr>
          <w:rFonts w:ascii="Times New Roman" w:hAnsi="Times New Roman"/>
          <w:color w:val="000000" w:themeColor="text1"/>
          <w:sz w:val="28"/>
          <w:szCs w:val="28"/>
        </w:rPr>
        <w:t xml:space="preserve">(субподрядные организации). В этом </w:t>
      </w:r>
      <w:r w:rsidRPr="0094035C">
        <w:rPr>
          <w:rFonts w:ascii="Times New Roman" w:hAnsi="Times New Roman"/>
          <w:sz w:val="28"/>
          <w:szCs w:val="28"/>
        </w:rPr>
        <w:t>случае Подрядчик несет перед Заказчиком ответственность за последствия неисполнения или ненадлежащего исполнения обязательств третьими лицами. Генеральный подрядчик (он же Подрядчик) обязан письменно информировать З</w:t>
      </w:r>
      <w:r w:rsidRPr="00E7306C">
        <w:rPr>
          <w:rFonts w:ascii="Times New Roman" w:hAnsi="Times New Roman"/>
          <w:sz w:val="28"/>
          <w:szCs w:val="28"/>
        </w:rPr>
        <w:t xml:space="preserve">аказчика о заключении договоров с субподрядными организациями по мере заключения таких договоров. </w:t>
      </w:r>
    </w:p>
    <w:p w14:paraId="2FF88B13" w14:textId="7B1759DA" w:rsidR="00D162DE" w:rsidRPr="00192EEE" w:rsidRDefault="00D162DE" w:rsidP="00D162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92EEE">
        <w:rPr>
          <w:rFonts w:ascii="Times New Roman" w:hAnsi="Times New Roman" w:cs="Times New Roman"/>
          <w:sz w:val="28"/>
          <w:szCs w:val="28"/>
        </w:rPr>
        <w:t>Подрядчик обязан выполнять требования миграционного и трудового законодательства Российской Федерации, в том числе не привлекать и не допускать привлечения субподрядными организациями иностранных рабочих без соответствующей регистрации и без разрешения на привлечение иностранной рабочей силы, когда такие обязанности установлены действующим законодательством Российской Федерации. До начала выполнения Работ Подрядчик обязан предоставить Заказчику список сотрудников, привлеченных к выполнению Работ на Объекте, с указанием фамилии, имени и отчества (при наличии).</w:t>
      </w:r>
    </w:p>
    <w:p w14:paraId="3E0B651E" w14:textId="77777777" w:rsidR="00D162DE" w:rsidRDefault="00D162DE" w:rsidP="00D162D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BatangChe" w:hAnsi="Times New Roman"/>
          <w:sz w:val="28"/>
          <w:szCs w:val="28"/>
        </w:rPr>
        <w:t xml:space="preserve">6.2.5. </w:t>
      </w:r>
      <w:r w:rsidRPr="0094035C">
        <w:rPr>
          <w:rFonts w:ascii="Times New Roman" w:eastAsia="BatangChe" w:hAnsi="Times New Roman"/>
          <w:sz w:val="28"/>
          <w:szCs w:val="28"/>
        </w:rPr>
        <w:t xml:space="preserve">Товары, материалы и оборудование, используемые при </w:t>
      </w:r>
      <w:r w:rsidRPr="0094035C">
        <w:rPr>
          <w:rFonts w:ascii="Times New Roman" w:eastAsia="BatangChe" w:hAnsi="Times New Roman"/>
          <w:sz w:val="28"/>
          <w:szCs w:val="28"/>
        </w:rPr>
        <w:lastRenderedPageBreak/>
        <w:t>проведении Работ должны быть новыми (не бывшими в употреблении, ремонте, не были восстановлены, у которых не была осуществлена замена составных частей, не были восстановлены потребительские свойства),</w:t>
      </w:r>
      <w:r w:rsidRPr="0094035C">
        <w:rPr>
          <w:rFonts w:ascii="Times New Roman" w:eastAsia="BatangChe" w:hAnsi="Times New Roman"/>
          <w:bCs/>
          <w:sz w:val="28"/>
          <w:szCs w:val="28"/>
        </w:rPr>
        <w:t xml:space="preserve"> обеспечивающие высокую надежность, энергосбережение, минимальные затраты</w:t>
      </w:r>
      <w:r>
        <w:rPr>
          <w:rFonts w:ascii="Times New Roman" w:eastAsia="BatangChe" w:hAnsi="Times New Roman"/>
          <w:bCs/>
          <w:sz w:val="28"/>
          <w:szCs w:val="28"/>
        </w:rPr>
        <w:t xml:space="preserve"> на обслуживание и ремонт</w:t>
      </w:r>
      <w:r w:rsidRPr="0094035C">
        <w:rPr>
          <w:rFonts w:ascii="Times New Roman" w:eastAsia="BatangChe" w:hAnsi="Times New Roman"/>
          <w:bCs/>
          <w:sz w:val="28"/>
          <w:szCs w:val="28"/>
        </w:rPr>
        <w:t xml:space="preserve">. </w:t>
      </w:r>
      <w:r w:rsidRPr="0094035C">
        <w:rPr>
          <w:rFonts w:ascii="Times New Roman" w:hAnsi="Times New Roman"/>
          <w:sz w:val="28"/>
          <w:szCs w:val="28"/>
        </w:rPr>
        <w:t>Все используемые для ремонта материалы должны иметь соответствующие сертификаты, декларации соответствия, технические паспорта, удостоверяющие их качество. Подрядчик несет ответственность за соответствие используемых материалов, изделий, оборудования требованиям о сертификации, требованиям государственных стандартов.</w:t>
      </w:r>
    </w:p>
    <w:p w14:paraId="4564B9B9" w14:textId="4D400DAE" w:rsidR="00D162DE" w:rsidRPr="00E03C29" w:rsidRDefault="00D162DE" w:rsidP="00D162DE">
      <w:pPr>
        <w:pStyle w:val="ConsPlusNormal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6.2.6. </w:t>
      </w:r>
      <w:r w:rsidRPr="0094035C">
        <w:rPr>
          <w:rFonts w:ascii="Times New Roman" w:hAnsi="Times New Roman"/>
          <w:sz w:val="28"/>
          <w:szCs w:val="28"/>
        </w:rPr>
        <w:t xml:space="preserve">Работы должны выполняться в соответствии с требованиями энергетической эффективности в отношении материалов, оборудования, используемых при ремонте здания, в том числе инженерных систем </w:t>
      </w:r>
      <w:proofErr w:type="spellStart"/>
      <w:r w:rsidRPr="0094035C">
        <w:rPr>
          <w:rFonts w:ascii="Times New Roman" w:hAnsi="Times New Roman"/>
          <w:sz w:val="28"/>
          <w:szCs w:val="28"/>
        </w:rPr>
        <w:t>ресурсоснабжения</w:t>
      </w:r>
      <w:proofErr w:type="spellEnd"/>
      <w:r w:rsidRPr="0094035C">
        <w:rPr>
          <w:rFonts w:ascii="Times New Roman" w:hAnsi="Times New Roman"/>
          <w:sz w:val="28"/>
          <w:szCs w:val="28"/>
        </w:rPr>
        <w:t>, влияющих на энергетическую эффективность Объекта (в соответствии с приказом Министерства экономического развития РФ от 04.06.2010 № 229).</w:t>
      </w:r>
    </w:p>
    <w:p w14:paraId="3C573F6C" w14:textId="4EE86B2F" w:rsidR="00D162DE" w:rsidRPr="00D162DE" w:rsidRDefault="00D162DE" w:rsidP="00D162D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6.2.7. </w:t>
      </w:r>
      <w:r w:rsidRPr="0094035C">
        <w:rPr>
          <w:rFonts w:ascii="Times New Roman" w:hAnsi="Times New Roman" w:cs="Times New Roman"/>
          <w:color w:val="000000"/>
          <w:sz w:val="28"/>
          <w:szCs w:val="28"/>
        </w:rPr>
        <w:t>Подрядчик обязан обеспечить высокое качество Работ за счет привлечения квалифицированных рабочих, инженерно-технического персонала, имеющего право осуществлять трудовую деятельность на территории Российской Федерации, с необходимыми допусками и разрешениями на выполнение работ. Работы должны выполняться инструментами и оборудованием, отвечающим технологиям выполнения соответствующих видов работ.</w:t>
      </w:r>
    </w:p>
    <w:p w14:paraId="251DE8AC" w14:textId="77777777" w:rsidR="00D162DE" w:rsidRPr="008113FB" w:rsidRDefault="00D162DE" w:rsidP="008113FB">
      <w:pPr>
        <w:suppressAutoHyphens/>
        <w:ind w:firstLine="708"/>
        <w:jc w:val="both"/>
        <w:rPr>
          <w:rFonts w:ascii="Times New Roman" w:hAnsi="Times New Roman"/>
          <w:sz w:val="28"/>
        </w:rPr>
      </w:pPr>
      <w:r w:rsidRPr="008113FB">
        <w:rPr>
          <w:rFonts w:ascii="Times New Roman" w:hAnsi="Times New Roman"/>
          <w:color w:val="000000" w:themeColor="text1"/>
          <w:sz w:val="28"/>
        </w:rPr>
        <w:t xml:space="preserve">В случае повреждения отделки помещений </w:t>
      </w:r>
      <w:r w:rsidRPr="008113FB">
        <w:rPr>
          <w:rFonts w:ascii="Times New Roman" w:hAnsi="Times New Roman"/>
          <w:sz w:val="28"/>
        </w:rPr>
        <w:t>или инженерных систем, произошедших по причине производимых Подрядчиком Работ – все Работы по восстановлению осуществляются силами и средствами Подрядчика.</w:t>
      </w:r>
    </w:p>
    <w:p w14:paraId="0BA56CBB" w14:textId="2FA341BE" w:rsidR="00D162DE" w:rsidRPr="00D162DE" w:rsidRDefault="00D162DE" w:rsidP="008113FB">
      <w:pPr>
        <w:suppressAutoHyphens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6.2.8. </w:t>
      </w:r>
      <w:r w:rsidRPr="0094035C">
        <w:rPr>
          <w:rFonts w:ascii="Times New Roman" w:hAnsi="Times New Roman"/>
          <w:sz w:val="28"/>
          <w:szCs w:val="28"/>
        </w:rPr>
        <w:t>Для доставки материалов и оборудования Подрядчик обязан использовать существующие транспортные подъезды к Объекту. Складирование материалов, конструкций и оборудования необходимо осуществлять в соответствии с требованиями строительных норм и правил, стандартов или технических условий.</w:t>
      </w:r>
    </w:p>
    <w:p w14:paraId="6448E91F" w14:textId="70348125" w:rsidR="00D162DE" w:rsidRPr="005D505C" w:rsidRDefault="00D162DE" w:rsidP="008113F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6.2.9. </w:t>
      </w:r>
      <w:r w:rsidRPr="0094035C">
        <w:rPr>
          <w:rFonts w:ascii="Times New Roman" w:hAnsi="Times New Roman" w:cs="Times New Roman"/>
          <w:sz w:val="28"/>
          <w:szCs w:val="28"/>
        </w:rPr>
        <w:t xml:space="preserve">Подрядчик самостоятельно заключает договор на погрузку и вывоз строительного мусора с территории Объекта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5D505C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Федерации.  Подрядчик обязан регулярно вывозить строительный мусор с Объекта по мере накопления</w:t>
      </w:r>
    </w:p>
    <w:p w14:paraId="5C242406" w14:textId="77777777" w:rsidR="00D162DE" w:rsidRPr="005D505C" w:rsidRDefault="00D162DE" w:rsidP="00D162DE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5D505C">
        <w:rPr>
          <w:rFonts w:ascii="Times New Roman" w:hAnsi="Times New Roman"/>
          <w:sz w:val="28"/>
          <w:szCs w:val="28"/>
        </w:rPr>
        <w:t xml:space="preserve">Подрядчику запрещается загромождать на Объекте эвакуационные пути и выходы, в том числе проходы, коридоры, тамбуры, лестничные площадки, марши лестниц, двери, эвакуационные люки, различными материалами, изделиями, оборудованием, производственными отходами, мусором и другими предметами. </w:t>
      </w:r>
    </w:p>
    <w:p w14:paraId="7186EB3E" w14:textId="77777777" w:rsidR="00D162DE" w:rsidRPr="005D505C" w:rsidRDefault="00D162DE" w:rsidP="008113FB">
      <w:pPr>
        <w:suppressAutoHyphens/>
        <w:ind w:firstLine="708"/>
        <w:jc w:val="both"/>
        <w:rPr>
          <w:rFonts w:ascii="Times New Roman" w:hAnsi="Times New Roman"/>
          <w:sz w:val="28"/>
          <w:szCs w:val="28"/>
        </w:rPr>
      </w:pPr>
      <w:r w:rsidRPr="005D505C">
        <w:rPr>
          <w:rFonts w:ascii="Times New Roman" w:hAnsi="Times New Roman"/>
          <w:sz w:val="28"/>
          <w:szCs w:val="28"/>
        </w:rPr>
        <w:lastRenderedPageBreak/>
        <w:t>По окончании Работ Подрядчик производит уборку рабочей зоны, уборку и вывоз мусора, материалов, оборудования и другого имущества, принадлежащего Подрядчику.</w:t>
      </w:r>
    </w:p>
    <w:p w14:paraId="1F727FE8" w14:textId="77777777" w:rsidR="000B7779" w:rsidRPr="0094035C" w:rsidRDefault="000B7779" w:rsidP="00DC696F">
      <w:pPr>
        <w:pStyle w:val="a3"/>
        <w:numPr>
          <w:ilvl w:val="0"/>
          <w:numId w:val="2"/>
        </w:numPr>
        <w:ind w:left="0" w:firstLine="709"/>
        <w:contextualSpacing w:val="0"/>
        <w:jc w:val="both"/>
        <w:rPr>
          <w:b/>
        </w:rPr>
      </w:pPr>
      <w:r w:rsidRPr="0094035C">
        <w:rPr>
          <w:b/>
        </w:rPr>
        <w:t>Требования к безопасности</w:t>
      </w:r>
    </w:p>
    <w:p w14:paraId="06A19C69" w14:textId="77777777" w:rsidR="000B7779" w:rsidRPr="0094035C" w:rsidRDefault="000B7779" w:rsidP="000B7779">
      <w:pPr>
        <w:pStyle w:val="ConsPlusNormal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35C">
        <w:rPr>
          <w:rFonts w:ascii="Times New Roman" w:hAnsi="Times New Roman" w:cs="Times New Roman"/>
          <w:sz w:val="28"/>
          <w:szCs w:val="28"/>
        </w:rPr>
        <w:t xml:space="preserve">При организации и проведении Работ Подрядчик обязан соблюдать требования нормативных правовых актов, государственных стандартов, санитарных норм и правил: </w:t>
      </w:r>
    </w:p>
    <w:p w14:paraId="00FA134F" w14:textId="70379082" w:rsidR="000B7779" w:rsidRPr="0094035C" w:rsidRDefault="00022336" w:rsidP="000B77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33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B7779" w:rsidRPr="0094035C">
        <w:rPr>
          <w:rFonts w:ascii="Times New Roman" w:hAnsi="Times New Roman" w:cs="Times New Roman"/>
          <w:sz w:val="28"/>
          <w:szCs w:val="28"/>
        </w:rPr>
        <w:t>Фе</w:t>
      </w:r>
      <w:r>
        <w:rPr>
          <w:rFonts w:ascii="Times New Roman" w:hAnsi="Times New Roman" w:cs="Times New Roman"/>
          <w:sz w:val="28"/>
          <w:szCs w:val="28"/>
        </w:rPr>
        <w:t>деральный закон от 22.07.2008 № </w:t>
      </w:r>
      <w:r w:rsidR="000B7779" w:rsidRPr="0094035C">
        <w:rPr>
          <w:rFonts w:ascii="Times New Roman" w:hAnsi="Times New Roman" w:cs="Times New Roman"/>
          <w:sz w:val="28"/>
          <w:szCs w:val="28"/>
        </w:rPr>
        <w:t>123-ФЗ «Технический регламент о требованиях пожарной безопасности»;</w:t>
      </w:r>
    </w:p>
    <w:p w14:paraId="14C362CB" w14:textId="4DECF496" w:rsidR="000B7779" w:rsidRPr="0094035C" w:rsidRDefault="00022336" w:rsidP="000B77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33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B7779" w:rsidRPr="0094035C">
        <w:rPr>
          <w:rFonts w:ascii="Times New Roman" w:hAnsi="Times New Roman" w:cs="Times New Roman"/>
          <w:sz w:val="28"/>
          <w:szCs w:val="28"/>
        </w:rPr>
        <w:t>Фе</w:t>
      </w:r>
      <w:r>
        <w:rPr>
          <w:rFonts w:ascii="Times New Roman" w:hAnsi="Times New Roman" w:cs="Times New Roman"/>
          <w:sz w:val="28"/>
          <w:szCs w:val="28"/>
        </w:rPr>
        <w:t>деральный закон от 30.12.2009 № </w:t>
      </w:r>
      <w:r w:rsidR="000B7779" w:rsidRPr="0094035C">
        <w:rPr>
          <w:rFonts w:ascii="Times New Roman" w:hAnsi="Times New Roman" w:cs="Times New Roman"/>
          <w:sz w:val="28"/>
          <w:szCs w:val="28"/>
        </w:rPr>
        <w:t>384-ФЗ «Технический регламент о безопасности зданий и сооружений»;</w:t>
      </w:r>
    </w:p>
    <w:p w14:paraId="26B1B5DA" w14:textId="0AA310BD" w:rsidR="000B7779" w:rsidRPr="0094035C" w:rsidRDefault="00022336" w:rsidP="000B77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33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B7779" w:rsidRPr="0094035C">
        <w:rPr>
          <w:rFonts w:ascii="Times New Roman" w:hAnsi="Times New Roman" w:cs="Times New Roman"/>
          <w:sz w:val="28"/>
          <w:szCs w:val="28"/>
        </w:rPr>
        <w:t>СНиП 12-03-2001 «Безопасность труда в строительстве. Часть 1. Общие требования;</w:t>
      </w:r>
    </w:p>
    <w:p w14:paraId="0A9A42B4" w14:textId="1635091E" w:rsidR="000B7779" w:rsidRPr="0094035C" w:rsidRDefault="00022336" w:rsidP="000B77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33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B7779" w:rsidRPr="0094035C">
        <w:rPr>
          <w:rFonts w:ascii="Times New Roman" w:hAnsi="Times New Roman" w:cs="Times New Roman"/>
          <w:sz w:val="28"/>
          <w:szCs w:val="28"/>
        </w:rPr>
        <w:t>СНиП 12-04-2002 «Безопасность труда в строительстве. Часть 2. Строительное производство»;</w:t>
      </w:r>
    </w:p>
    <w:p w14:paraId="5AFDAEB2" w14:textId="2F76E308" w:rsidR="000B7779" w:rsidRPr="0094035C" w:rsidRDefault="00022336" w:rsidP="000B77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33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B7779" w:rsidRPr="0094035C">
        <w:rPr>
          <w:rFonts w:ascii="Times New Roman" w:hAnsi="Times New Roman" w:cs="Times New Roman"/>
          <w:sz w:val="28"/>
          <w:szCs w:val="28"/>
        </w:rPr>
        <w:t>ГОСТ 12.3.002-2014 «Система стандартов безопасности труда. Процессы производственные. Общие требования безопасности»;</w:t>
      </w:r>
    </w:p>
    <w:p w14:paraId="5123C6CE" w14:textId="6BF31590" w:rsidR="000B7779" w:rsidRPr="0094035C" w:rsidRDefault="00022336" w:rsidP="000B77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33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 </w:t>
      </w:r>
      <w:r w:rsidR="00C84795" w:rsidRPr="00C84795">
        <w:rPr>
          <w:rFonts w:ascii="Times New Roman" w:hAnsi="Times New Roman" w:cs="Times New Roman"/>
          <w:sz w:val="28"/>
          <w:szCs w:val="28"/>
        </w:rPr>
        <w:t>Правила по охране труда при строительстве, реконструкции и ремонте, утвержденные приказом №883н от 11.12.2020г</w:t>
      </w:r>
      <w:r w:rsidR="000B7779" w:rsidRPr="0094035C">
        <w:rPr>
          <w:rFonts w:ascii="Times New Roman" w:hAnsi="Times New Roman" w:cs="Times New Roman"/>
          <w:sz w:val="28"/>
          <w:szCs w:val="28"/>
        </w:rPr>
        <w:t>.</w:t>
      </w:r>
    </w:p>
    <w:p w14:paraId="648EB0CA" w14:textId="77777777" w:rsidR="000B7779" w:rsidRPr="0094035C" w:rsidRDefault="000B7779" w:rsidP="000B7779">
      <w:pPr>
        <w:pStyle w:val="ConsPlusNormal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35C">
        <w:rPr>
          <w:rFonts w:ascii="Times New Roman" w:hAnsi="Times New Roman" w:cs="Times New Roman"/>
          <w:sz w:val="28"/>
          <w:szCs w:val="28"/>
        </w:rPr>
        <w:t>Подрядчик при выполнении Работ обязан строго соблюдать требования по охране труда, технике безопасности, охране окружающей среды и сохранению зеленых насаждений, а также обязан осуществлять противопожарные мероприятия, мероприятия по предотвращению аварийных ситуаций на Объекте.</w:t>
      </w:r>
    </w:p>
    <w:p w14:paraId="51211B0F" w14:textId="71A05F11" w:rsidR="000B7779" w:rsidRPr="0094035C" w:rsidRDefault="000B7779" w:rsidP="000B7779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35C">
        <w:rPr>
          <w:rFonts w:ascii="Times New Roman" w:hAnsi="Times New Roman" w:cs="Times New Roman"/>
          <w:sz w:val="28"/>
          <w:szCs w:val="28"/>
        </w:rPr>
        <w:t xml:space="preserve">Опасные для движения зоны должны быть огорожены и обозначены знаками </w:t>
      </w:r>
      <w:r w:rsidRPr="00703942">
        <w:rPr>
          <w:rFonts w:ascii="Times New Roman" w:hAnsi="Times New Roman" w:cs="Times New Roman"/>
          <w:sz w:val="28"/>
          <w:szCs w:val="28"/>
        </w:rPr>
        <w:t xml:space="preserve">безопасности и надписями установленной формы в соответствии </w:t>
      </w:r>
      <w:r w:rsidR="00022336">
        <w:rPr>
          <w:rFonts w:ascii="Times New Roman" w:hAnsi="Times New Roman" w:cs="Times New Roman"/>
          <w:sz w:val="28"/>
          <w:szCs w:val="28"/>
        </w:rPr>
        <w:br/>
      </w:r>
      <w:r w:rsidRPr="00703942">
        <w:rPr>
          <w:rFonts w:ascii="Times New Roman" w:hAnsi="Times New Roman" w:cs="Times New Roman"/>
          <w:sz w:val="28"/>
          <w:szCs w:val="28"/>
        </w:rPr>
        <w:t xml:space="preserve">с требованиями </w:t>
      </w:r>
      <w:r>
        <w:rPr>
          <w:rFonts w:ascii="Times New Roman" w:hAnsi="Times New Roman" w:cs="Times New Roman"/>
          <w:sz w:val="28"/>
          <w:szCs w:val="28"/>
        </w:rPr>
        <w:t>ГОСТ</w:t>
      </w:r>
      <w:r w:rsidR="00022336">
        <w:rPr>
          <w:rFonts w:ascii="Times New Roman" w:hAnsi="Times New Roman" w:cs="Times New Roman"/>
          <w:sz w:val="28"/>
          <w:szCs w:val="28"/>
        </w:rPr>
        <w:t> </w:t>
      </w:r>
      <w:r w:rsidRPr="00703942">
        <w:rPr>
          <w:rFonts w:ascii="Times New Roman" w:hAnsi="Times New Roman" w:cs="Times New Roman"/>
          <w:sz w:val="28"/>
          <w:szCs w:val="28"/>
        </w:rPr>
        <w:t xml:space="preserve">12.4.026-2015 </w:t>
      </w:r>
      <w:r>
        <w:rPr>
          <w:rFonts w:ascii="Times New Roman" w:hAnsi="Times New Roman" w:cs="Times New Roman"/>
          <w:sz w:val="28"/>
          <w:szCs w:val="28"/>
        </w:rPr>
        <w:t>«Межгосударственный стандарт. С</w:t>
      </w:r>
      <w:r w:rsidRPr="00703942">
        <w:rPr>
          <w:rFonts w:ascii="Times New Roman" w:hAnsi="Times New Roman" w:cs="Times New Roman"/>
          <w:bCs/>
          <w:sz w:val="28"/>
          <w:szCs w:val="28"/>
        </w:rPr>
        <w:t>истема стандартов безопасности труда</w:t>
      </w:r>
      <w:r>
        <w:rPr>
          <w:rFonts w:ascii="Times New Roman" w:hAnsi="Times New Roman" w:cs="Times New Roman"/>
          <w:bCs/>
          <w:sz w:val="28"/>
          <w:szCs w:val="28"/>
        </w:rPr>
        <w:t>. Ц</w:t>
      </w:r>
      <w:r w:rsidRPr="00703942">
        <w:rPr>
          <w:rFonts w:ascii="Times New Roman" w:hAnsi="Times New Roman"/>
          <w:bCs/>
          <w:sz w:val="28"/>
          <w:szCs w:val="28"/>
        </w:rPr>
        <w:t>вета сигнальные, знаки безопасности и разметка сигнальная</w:t>
      </w:r>
      <w:r>
        <w:rPr>
          <w:rFonts w:ascii="Times New Roman" w:hAnsi="Times New Roman"/>
          <w:bCs/>
          <w:sz w:val="28"/>
          <w:szCs w:val="28"/>
        </w:rPr>
        <w:t>. Н</w:t>
      </w:r>
      <w:r w:rsidRPr="00703942">
        <w:rPr>
          <w:rFonts w:ascii="Times New Roman" w:hAnsi="Times New Roman"/>
          <w:bCs/>
          <w:sz w:val="28"/>
          <w:szCs w:val="28"/>
        </w:rPr>
        <w:t>азначение и правила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03942">
        <w:rPr>
          <w:rFonts w:ascii="Times New Roman" w:hAnsi="Times New Roman"/>
          <w:bCs/>
          <w:sz w:val="28"/>
          <w:szCs w:val="28"/>
        </w:rPr>
        <w:t>применения. общие технические требования и характеристики.</w:t>
      </w:r>
      <w:r>
        <w:rPr>
          <w:rFonts w:ascii="Times New Roman" w:hAnsi="Times New Roman"/>
          <w:bCs/>
          <w:sz w:val="28"/>
          <w:szCs w:val="28"/>
        </w:rPr>
        <w:t xml:space="preserve"> М</w:t>
      </w:r>
      <w:r w:rsidRPr="00703942">
        <w:rPr>
          <w:rFonts w:ascii="Times New Roman" w:hAnsi="Times New Roman"/>
          <w:bCs/>
          <w:sz w:val="28"/>
          <w:szCs w:val="28"/>
        </w:rPr>
        <w:t>етоды испытаний</w:t>
      </w:r>
      <w:r>
        <w:rPr>
          <w:rFonts w:ascii="Times New Roman" w:hAnsi="Times New Roman"/>
          <w:bCs/>
          <w:sz w:val="28"/>
          <w:szCs w:val="28"/>
        </w:rPr>
        <w:t>».</w:t>
      </w:r>
      <w:r w:rsidRPr="00E7306C">
        <w:rPr>
          <w:rFonts w:ascii="Times New Roman" w:hAnsi="Times New Roman" w:cs="Times New Roman"/>
          <w:sz w:val="28"/>
          <w:szCs w:val="28"/>
        </w:rPr>
        <w:t xml:space="preserve"> При необходимости должны быть выставлены предупредительные плакаты и сигналы, видимые в любое</w:t>
      </w:r>
      <w:r w:rsidRPr="0094035C">
        <w:rPr>
          <w:rFonts w:ascii="Times New Roman" w:hAnsi="Times New Roman" w:cs="Times New Roman"/>
          <w:sz w:val="28"/>
          <w:szCs w:val="28"/>
        </w:rPr>
        <w:t xml:space="preserve"> время суток.</w:t>
      </w:r>
    </w:p>
    <w:p w14:paraId="7E17FAF1" w14:textId="3DB645AE" w:rsidR="000B7779" w:rsidRPr="0094035C" w:rsidRDefault="000B7779" w:rsidP="000B77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35C">
        <w:rPr>
          <w:rFonts w:ascii="Times New Roman" w:hAnsi="Times New Roman" w:cs="Times New Roman"/>
          <w:sz w:val="28"/>
          <w:szCs w:val="28"/>
        </w:rPr>
        <w:t xml:space="preserve">Выполнение Работ в зоне расположения коммуникаций допускается только с письменного разрешения организации, ответственной за эксплуатацию этих сооружений. </w:t>
      </w:r>
    </w:p>
    <w:p w14:paraId="7902F059" w14:textId="77777777" w:rsidR="000B7779" w:rsidRPr="0094035C" w:rsidRDefault="000B7779" w:rsidP="00DC696F">
      <w:pPr>
        <w:pStyle w:val="a3"/>
        <w:numPr>
          <w:ilvl w:val="0"/>
          <w:numId w:val="2"/>
        </w:numPr>
        <w:ind w:left="0" w:firstLine="709"/>
        <w:contextualSpacing w:val="0"/>
        <w:jc w:val="both"/>
        <w:rPr>
          <w:b/>
        </w:rPr>
      </w:pPr>
      <w:r w:rsidRPr="0094035C">
        <w:rPr>
          <w:b/>
        </w:rPr>
        <w:t>Требования к конфиденциальности</w:t>
      </w:r>
    </w:p>
    <w:p w14:paraId="4DC37C97" w14:textId="77777777" w:rsidR="00D162DE" w:rsidRPr="0094035C" w:rsidRDefault="00D162DE" w:rsidP="00D162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4035C">
        <w:rPr>
          <w:rFonts w:ascii="Times New Roman" w:hAnsi="Times New Roman" w:cs="Times New Roman"/>
          <w:sz w:val="28"/>
          <w:szCs w:val="28"/>
        </w:rPr>
        <w:t>Требования установлены в проекте договора.</w:t>
      </w:r>
    </w:p>
    <w:p w14:paraId="1C59777B" w14:textId="77777777" w:rsidR="000B7779" w:rsidRPr="0094035C" w:rsidRDefault="000B7779" w:rsidP="00DC696F">
      <w:pPr>
        <w:pStyle w:val="a3"/>
        <w:numPr>
          <w:ilvl w:val="0"/>
          <w:numId w:val="2"/>
        </w:numPr>
        <w:ind w:left="0" w:firstLine="709"/>
        <w:contextualSpacing w:val="0"/>
        <w:jc w:val="both"/>
        <w:rPr>
          <w:b/>
        </w:rPr>
      </w:pPr>
      <w:r w:rsidRPr="0094035C">
        <w:rPr>
          <w:b/>
        </w:rPr>
        <w:t>Требования к сдаче-приемке работ</w:t>
      </w:r>
    </w:p>
    <w:p w14:paraId="4313D9F1" w14:textId="77777777" w:rsidR="005D505C" w:rsidRPr="0094035C" w:rsidRDefault="005D505C" w:rsidP="005D50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4035C">
        <w:rPr>
          <w:rFonts w:ascii="Times New Roman" w:hAnsi="Times New Roman" w:cs="Times New Roman"/>
          <w:sz w:val="28"/>
          <w:szCs w:val="28"/>
        </w:rPr>
        <w:t>При сдаче-приемке Работ Подрядчик передает Заказчику, оформленные и подписанные уполномоченным лицом Подрядчика, следующие отчетные документы:</w:t>
      </w:r>
    </w:p>
    <w:p w14:paraId="11BFBEC3" w14:textId="77777777" w:rsidR="005254F8" w:rsidRPr="005254F8" w:rsidRDefault="005254F8" w:rsidP="005254F8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1772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54F8">
        <w:rPr>
          <w:rFonts w:ascii="Times New Roman" w:hAnsi="Times New Roman" w:cs="Times New Roman"/>
          <w:sz w:val="28"/>
          <w:szCs w:val="24"/>
        </w:rPr>
        <w:t>Акт о приемке выполненных работ по форме № КС-2</w:t>
      </w:r>
    </w:p>
    <w:p w14:paraId="0405E8E1" w14:textId="5BCFAE28" w:rsidR="005254F8" w:rsidRPr="005254F8" w:rsidRDefault="005254F8" w:rsidP="005254F8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254F8">
        <w:rPr>
          <w:rFonts w:ascii="Times New Roman" w:hAnsi="Times New Roman" w:cs="Times New Roman"/>
          <w:sz w:val="28"/>
          <w:szCs w:val="24"/>
        </w:rPr>
        <w:t>2.</w:t>
      </w:r>
      <w:r w:rsidRPr="005254F8">
        <w:rPr>
          <w:rFonts w:ascii="Times New Roman" w:hAnsi="Times New Roman" w:cs="Times New Roman"/>
          <w:sz w:val="28"/>
          <w:szCs w:val="24"/>
        </w:rPr>
        <w:tab/>
        <w:t>Справку о стоимости выполненных работ и затрат по</w:t>
      </w:r>
      <w:r w:rsidRPr="005254F8">
        <w:rPr>
          <w:sz w:val="22"/>
        </w:rPr>
        <w:t xml:space="preserve"> </w:t>
      </w:r>
      <w:r w:rsidR="00022952" w:rsidRPr="005254F8">
        <w:rPr>
          <w:rFonts w:ascii="Times New Roman" w:hAnsi="Times New Roman" w:cs="Times New Roman"/>
          <w:sz w:val="28"/>
          <w:szCs w:val="24"/>
        </w:rPr>
        <w:t>форме КС</w:t>
      </w:r>
      <w:r w:rsidRPr="005254F8">
        <w:rPr>
          <w:rFonts w:ascii="Times New Roman" w:hAnsi="Times New Roman" w:cs="Times New Roman"/>
          <w:sz w:val="28"/>
          <w:szCs w:val="24"/>
        </w:rPr>
        <w:t>-3.</w:t>
      </w:r>
    </w:p>
    <w:p w14:paraId="71C3AF64" w14:textId="77777777" w:rsidR="005254F8" w:rsidRPr="005254F8" w:rsidRDefault="005254F8" w:rsidP="005254F8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254F8">
        <w:rPr>
          <w:rFonts w:ascii="Times New Roman" w:hAnsi="Times New Roman" w:cs="Times New Roman"/>
          <w:sz w:val="28"/>
          <w:szCs w:val="24"/>
        </w:rPr>
        <w:t>3.</w:t>
      </w:r>
      <w:r w:rsidRPr="005254F8">
        <w:rPr>
          <w:rFonts w:ascii="Times New Roman" w:hAnsi="Times New Roman" w:cs="Times New Roman"/>
          <w:sz w:val="28"/>
          <w:szCs w:val="24"/>
        </w:rPr>
        <w:tab/>
        <w:t xml:space="preserve">Документы, удостоверяющие качество строительных материалов, изделий, применяемых при выполнении Работ (копии сертификатов качества, </w:t>
      </w:r>
      <w:r w:rsidRPr="005254F8">
        <w:rPr>
          <w:rFonts w:ascii="Times New Roman" w:hAnsi="Times New Roman" w:cs="Times New Roman"/>
          <w:sz w:val="28"/>
          <w:szCs w:val="24"/>
        </w:rPr>
        <w:lastRenderedPageBreak/>
        <w:t>сертификатов пожарной безопасности; копии санитарно-эпидемиологических заключений);</w:t>
      </w:r>
    </w:p>
    <w:p w14:paraId="7B2C7D3F" w14:textId="77777777" w:rsidR="005254F8" w:rsidRPr="005254F8" w:rsidRDefault="005254F8" w:rsidP="005254F8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254F8">
        <w:rPr>
          <w:rFonts w:ascii="Times New Roman" w:hAnsi="Times New Roman" w:cs="Times New Roman"/>
          <w:sz w:val="28"/>
          <w:szCs w:val="24"/>
        </w:rPr>
        <w:t>4.</w:t>
      </w:r>
      <w:r w:rsidRPr="005254F8">
        <w:rPr>
          <w:rFonts w:ascii="Times New Roman" w:hAnsi="Times New Roman" w:cs="Times New Roman"/>
          <w:sz w:val="28"/>
          <w:szCs w:val="24"/>
        </w:rPr>
        <w:tab/>
        <w:t>Акты освидетельствования скрытых Работ</w:t>
      </w:r>
      <w:r w:rsidRPr="005254F8" w:rsidDel="00AE07CB">
        <w:rPr>
          <w:rFonts w:ascii="Times New Roman" w:hAnsi="Times New Roman" w:cs="Times New Roman"/>
          <w:sz w:val="28"/>
          <w:szCs w:val="24"/>
        </w:rPr>
        <w:t xml:space="preserve"> </w:t>
      </w:r>
    </w:p>
    <w:p w14:paraId="354A70EA" w14:textId="7C299A68" w:rsidR="005254F8" w:rsidRPr="005254F8" w:rsidRDefault="005254F8" w:rsidP="005254F8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254F8">
        <w:rPr>
          <w:rFonts w:ascii="Times New Roman" w:hAnsi="Times New Roman" w:cs="Times New Roman"/>
          <w:sz w:val="28"/>
          <w:szCs w:val="24"/>
        </w:rPr>
        <w:t>6.5.2</w:t>
      </w:r>
      <w:r w:rsidRPr="005254F8">
        <w:rPr>
          <w:rFonts w:ascii="Times New Roman" w:hAnsi="Times New Roman" w:cs="Times New Roman"/>
          <w:sz w:val="28"/>
          <w:szCs w:val="24"/>
        </w:rPr>
        <w:tab/>
        <w:t>Срок направления Подрядчиком Акта о приемке выполненных работ (форма № КС-2) и Справки о стоимости выполненных работ и затрат (</w:t>
      </w:r>
      <w:r w:rsidR="00022952" w:rsidRPr="005254F8">
        <w:rPr>
          <w:rFonts w:ascii="Times New Roman" w:hAnsi="Times New Roman" w:cs="Times New Roman"/>
          <w:sz w:val="28"/>
          <w:szCs w:val="24"/>
        </w:rPr>
        <w:t>форма КС</w:t>
      </w:r>
      <w:r w:rsidRPr="005254F8">
        <w:rPr>
          <w:rFonts w:ascii="Times New Roman" w:hAnsi="Times New Roman" w:cs="Times New Roman"/>
          <w:sz w:val="28"/>
          <w:szCs w:val="24"/>
        </w:rPr>
        <w:t>-3).</w:t>
      </w:r>
    </w:p>
    <w:p w14:paraId="03DA7E61" w14:textId="4DBAECF3" w:rsidR="005254F8" w:rsidRPr="005254F8" w:rsidRDefault="005254F8" w:rsidP="005254F8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254F8">
        <w:rPr>
          <w:rFonts w:ascii="Times New Roman" w:hAnsi="Times New Roman" w:cs="Times New Roman"/>
          <w:sz w:val="28"/>
          <w:szCs w:val="24"/>
        </w:rPr>
        <w:tab/>
        <w:t xml:space="preserve">Подрядчик не позднее 3 (трех) рабочих дней после окончания выполнения Работ обязан направить Заказчику Акт о приемке выполненных работ по форме № КС-2 и Справку о стоимости выполненных работ и затрат по </w:t>
      </w:r>
      <w:r w:rsidR="00022952" w:rsidRPr="005254F8">
        <w:rPr>
          <w:rFonts w:ascii="Times New Roman" w:hAnsi="Times New Roman" w:cs="Times New Roman"/>
          <w:sz w:val="28"/>
          <w:szCs w:val="24"/>
        </w:rPr>
        <w:t>форме КС</w:t>
      </w:r>
      <w:r w:rsidRPr="005254F8">
        <w:rPr>
          <w:rFonts w:ascii="Times New Roman" w:hAnsi="Times New Roman" w:cs="Times New Roman"/>
          <w:sz w:val="28"/>
          <w:szCs w:val="24"/>
        </w:rPr>
        <w:t>-3.</w:t>
      </w:r>
    </w:p>
    <w:p w14:paraId="57A99057" w14:textId="2E33027C" w:rsidR="005D505C" w:rsidRPr="005254F8" w:rsidRDefault="005254F8" w:rsidP="005254F8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254F8">
        <w:rPr>
          <w:rFonts w:ascii="Times New Roman" w:hAnsi="Times New Roman" w:cs="Times New Roman"/>
          <w:sz w:val="28"/>
          <w:szCs w:val="24"/>
        </w:rPr>
        <w:t>6.5.3 Приемка выполненных Работ и их результата осуществляется Заказчиком в течение 15 (пятнадцати) рабочих дней с даты получения документов., указанных в п. 6.5.1 Технического задания.</w:t>
      </w:r>
    </w:p>
    <w:p w14:paraId="53A0A38B" w14:textId="6F55F0BF" w:rsidR="000B7779" w:rsidRPr="0094035C" w:rsidRDefault="000B7779" w:rsidP="00DC696F">
      <w:pPr>
        <w:pStyle w:val="a3"/>
        <w:numPr>
          <w:ilvl w:val="0"/>
          <w:numId w:val="2"/>
        </w:numPr>
        <w:ind w:left="0" w:firstLine="709"/>
        <w:contextualSpacing w:val="0"/>
        <w:jc w:val="both"/>
        <w:rPr>
          <w:b/>
        </w:rPr>
      </w:pPr>
      <w:r w:rsidRPr="0094035C">
        <w:rPr>
          <w:b/>
        </w:rPr>
        <w:t>Требования по передаче заказчику закупки технических и иных документов (оформление результатов работ)</w:t>
      </w:r>
    </w:p>
    <w:p w14:paraId="54AEF6A5" w14:textId="601F7D35" w:rsidR="000B7779" w:rsidRDefault="000B7779" w:rsidP="000B7779">
      <w:pPr>
        <w:pStyle w:val="a3"/>
        <w:ind w:left="0" w:firstLine="709"/>
        <w:contextualSpacing w:val="0"/>
        <w:jc w:val="both"/>
        <w:rPr>
          <w:snapToGrid w:val="0"/>
        </w:rPr>
      </w:pPr>
      <w:r w:rsidRPr="0094035C">
        <w:t xml:space="preserve">Подрядчик передает Заказчику отчетные документы </w:t>
      </w:r>
      <w:r w:rsidRPr="0094035C">
        <w:rPr>
          <w:snapToGrid w:val="0"/>
        </w:rPr>
        <w:t>в соответствии с п.</w:t>
      </w:r>
      <w:r>
        <w:rPr>
          <w:snapToGrid w:val="0"/>
        </w:rPr>
        <w:t> </w:t>
      </w:r>
      <w:r w:rsidRPr="0094035C">
        <w:rPr>
          <w:snapToGrid w:val="0"/>
        </w:rPr>
        <w:t xml:space="preserve">6.5 настоящего ТЗ на бумажном носителе в </w:t>
      </w:r>
      <w:r w:rsidR="00A46B85">
        <w:rPr>
          <w:snapToGrid w:val="0"/>
        </w:rPr>
        <w:t>2</w:t>
      </w:r>
      <w:r w:rsidRPr="0094035C">
        <w:rPr>
          <w:snapToGrid w:val="0"/>
        </w:rPr>
        <w:t xml:space="preserve"> (</w:t>
      </w:r>
      <w:r w:rsidR="00A46B85">
        <w:rPr>
          <w:snapToGrid w:val="0"/>
        </w:rPr>
        <w:t>двух</w:t>
      </w:r>
      <w:r w:rsidRPr="0094035C">
        <w:rPr>
          <w:snapToGrid w:val="0"/>
        </w:rPr>
        <w:t xml:space="preserve">) экземплярах в срок не более </w:t>
      </w:r>
      <w:r w:rsidR="00A46B85" w:rsidRPr="00A46B85">
        <w:rPr>
          <w:snapToGrid w:val="0"/>
        </w:rPr>
        <w:t>3</w:t>
      </w:r>
      <w:r w:rsidR="00A46B85">
        <w:rPr>
          <w:snapToGrid w:val="0"/>
        </w:rPr>
        <w:t xml:space="preserve"> </w:t>
      </w:r>
      <w:r w:rsidRPr="0094035C">
        <w:rPr>
          <w:snapToGrid w:val="0"/>
        </w:rPr>
        <w:t>(</w:t>
      </w:r>
      <w:r w:rsidR="00A46B85">
        <w:rPr>
          <w:snapToGrid w:val="0"/>
        </w:rPr>
        <w:t>трех</w:t>
      </w:r>
      <w:r w:rsidRPr="0094035C">
        <w:rPr>
          <w:snapToGrid w:val="0"/>
        </w:rPr>
        <w:t>) рабочих дней с даты окончания выполнени</w:t>
      </w:r>
      <w:r w:rsidR="00A46B85">
        <w:rPr>
          <w:snapToGrid w:val="0"/>
        </w:rPr>
        <w:t>я Работ</w:t>
      </w:r>
      <w:r w:rsidRPr="0094035C">
        <w:rPr>
          <w:snapToGrid w:val="0"/>
        </w:rPr>
        <w:t xml:space="preserve">. Техническая документация на используемые материалы представляется Подрядчиком в бумажном виде в одном экземпляре. </w:t>
      </w:r>
    </w:p>
    <w:p w14:paraId="3313385D" w14:textId="03662706" w:rsidR="002C45A0" w:rsidRDefault="002C45A0" w:rsidP="000B7779">
      <w:pPr>
        <w:pStyle w:val="a3"/>
        <w:ind w:left="0" w:firstLine="709"/>
        <w:contextualSpacing w:val="0"/>
        <w:jc w:val="both"/>
        <w:rPr>
          <w:snapToGrid w:val="0"/>
        </w:rPr>
      </w:pPr>
    </w:p>
    <w:p w14:paraId="00F3BF7D" w14:textId="77777777" w:rsidR="002C45A0" w:rsidRPr="0094035C" w:rsidRDefault="002C45A0" w:rsidP="000B7779">
      <w:pPr>
        <w:pStyle w:val="a3"/>
        <w:ind w:left="0" w:firstLine="709"/>
        <w:contextualSpacing w:val="0"/>
        <w:jc w:val="both"/>
        <w:rPr>
          <w:snapToGrid w:val="0"/>
        </w:rPr>
      </w:pPr>
    </w:p>
    <w:p w14:paraId="5738E80A" w14:textId="77777777" w:rsidR="000B7779" w:rsidRPr="0094035C" w:rsidRDefault="000B7779" w:rsidP="000B7779">
      <w:pPr>
        <w:pStyle w:val="ConsPlusNormal"/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035C">
        <w:rPr>
          <w:rFonts w:ascii="Times New Roman" w:hAnsi="Times New Roman" w:cs="Times New Roman"/>
          <w:b/>
          <w:sz w:val="28"/>
          <w:szCs w:val="28"/>
        </w:rPr>
        <w:t>7.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94035C">
        <w:rPr>
          <w:rFonts w:ascii="Times New Roman" w:hAnsi="Times New Roman" w:cs="Times New Roman"/>
          <w:b/>
          <w:sz w:val="28"/>
          <w:szCs w:val="28"/>
        </w:rPr>
        <w:t>ТРЕБОВАНИЯ К СРОКУ И (ИЛИ) ОБЪЕМУ ПРЕДОСТАВЛЕНИЯ ГАРАНТИЙ КАЧЕСТВА</w:t>
      </w:r>
    </w:p>
    <w:p w14:paraId="2B6DFEF5" w14:textId="77777777" w:rsidR="005254F8" w:rsidRPr="005254F8" w:rsidRDefault="005254F8" w:rsidP="005254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254F8">
        <w:rPr>
          <w:rFonts w:ascii="Times New Roman" w:hAnsi="Times New Roman" w:cs="Times New Roman"/>
          <w:sz w:val="28"/>
          <w:szCs w:val="24"/>
        </w:rPr>
        <w:t>Гарантийный срок должен составлять не менее 24</w:t>
      </w:r>
      <w:r w:rsidRPr="005254F8">
        <w:rPr>
          <w:rFonts w:ascii="Times New Roman" w:hAnsi="Times New Roman" w:cs="Times New Roman"/>
          <w:i/>
          <w:sz w:val="28"/>
          <w:szCs w:val="24"/>
        </w:rPr>
        <w:t xml:space="preserve"> </w:t>
      </w:r>
      <w:r w:rsidRPr="005254F8">
        <w:rPr>
          <w:rFonts w:ascii="Times New Roman" w:hAnsi="Times New Roman" w:cs="Times New Roman"/>
          <w:sz w:val="28"/>
          <w:szCs w:val="24"/>
        </w:rPr>
        <w:t>(двадцати четырех) месяцев с даты подписания Сторонами Акта о приемке выполненных работ (форма № КС-2) и Справки о стоимости выполненных работ и затрат по форме КС-3.</w:t>
      </w:r>
    </w:p>
    <w:p w14:paraId="35DABE7E" w14:textId="77777777" w:rsidR="005254F8" w:rsidRPr="005254F8" w:rsidRDefault="005254F8" w:rsidP="005254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254F8">
        <w:rPr>
          <w:rFonts w:ascii="Times New Roman" w:hAnsi="Times New Roman" w:cs="Times New Roman"/>
          <w:sz w:val="28"/>
          <w:szCs w:val="24"/>
        </w:rPr>
        <w:t>Подрядчик несет ответственность за недостатки (дефекты), обнаруженные в течение гарантийного срока.</w:t>
      </w:r>
    </w:p>
    <w:p w14:paraId="23CAB82C" w14:textId="77777777" w:rsidR="005254F8" w:rsidRPr="005254F8" w:rsidRDefault="005254F8" w:rsidP="005254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254F8">
        <w:rPr>
          <w:rFonts w:ascii="Times New Roman" w:hAnsi="Times New Roman" w:cs="Times New Roman"/>
          <w:sz w:val="28"/>
          <w:szCs w:val="24"/>
        </w:rPr>
        <w:t>Если в течение гарантийного срока выявится, что качество выполненных работ, материалов не соответствует требованиям СНиП, технической и нормативно-технической документации, Заказчик письменно направляет Подрядчику требование о безвозмездном устранении недостатков Работ в сроки, установленные в таком требовании.</w:t>
      </w:r>
    </w:p>
    <w:p w14:paraId="33084601" w14:textId="77777777" w:rsidR="005254F8" w:rsidRPr="005254F8" w:rsidRDefault="005254F8" w:rsidP="005254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254F8">
        <w:rPr>
          <w:rFonts w:ascii="Times New Roman" w:hAnsi="Times New Roman" w:cs="Times New Roman"/>
          <w:sz w:val="28"/>
          <w:szCs w:val="24"/>
        </w:rPr>
        <w:t>Гарантийный срок прерывается со дня направления письменного уведомления Подрядчику об обнаружении недостатков и продолжается после их устранения Подрядчиком.</w:t>
      </w:r>
    </w:p>
    <w:p w14:paraId="26E03C8D" w14:textId="77777777" w:rsidR="000B7779" w:rsidRPr="0094035C" w:rsidRDefault="000B7779" w:rsidP="000B7779">
      <w:pPr>
        <w:pStyle w:val="ConsPlusNormal"/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035C">
        <w:rPr>
          <w:rFonts w:ascii="Times New Roman" w:hAnsi="Times New Roman" w:cs="Times New Roman"/>
          <w:b/>
          <w:sz w:val="28"/>
          <w:szCs w:val="28"/>
        </w:rPr>
        <w:t>8.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94035C">
        <w:rPr>
          <w:rFonts w:ascii="Times New Roman" w:hAnsi="Times New Roman" w:cs="Times New Roman"/>
          <w:b/>
          <w:sz w:val="28"/>
          <w:szCs w:val="28"/>
        </w:rPr>
        <w:t>СПЕЦИАЛЬНЫЕ ТРЕБОВАНИЯ</w:t>
      </w:r>
    </w:p>
    <w:p w14:paraId="75D01066" w14:textId="5E3BBC3E" w:rsidR="005D505C" w:rsidRDefault="005D505C" w:rsidP="005D505C">
      <w:pPr>
        <w:pStyle w:val="ConsPlusNormal"/>
        <w:spacing w:before="240" w:after="120"/>
        <w:ind w:left="1418" w:firstLine="0"/>
        <w:rPr>
          <w:rFonts w:ascii="Times New Roman" w:hAnsi="Times New Roman"/>
          <w:sz w:val="28"/>
          <w:szCs w:val="28"/>
        </w:rPr>
      </w:pPr>
      <w:r w:rsidRPr="000B631A">
        <w:rPr>
          <w:rFonts w:ascii="Times New Roman" w:hAnsi="Times New Roman"/>
          <w:sz w:val="28"/>
          <w:szCs w:val="28"/>
        </w:rPr>
        <w:t>Не установлено.</w:t>
      </w:r>
    </w:p>
    <w:p w14:paraId="34B18C89" w14:textId="1A6940D5" w:rsidR="00194E78" w:rsidRDefault="00194E78" w:rsidP="005D505C">
      <w:pPr>
        <w:pStyle w:val="ConsPlusNormal"/>
        <w:spacing w:before="240" w:after="120"/>
        <w:ind w:left="1418" w:firstLine="0"/>
        <w:rPr>
          <w:rFonts w:ascii="Times New Roman" w:hAnsi="Times New Roman"/>
          <w:sz w:val="28"/>
          <w:szCs w:val="28"/>
        </w:rPr>
      </w:pPr>
    </w:p>
    <w:p w14:paraId="52E8F5C8" w14:textId="77777777" w:rsidR="00194E78" w:rsidRDefault="00194E78" w:rsidP="005D505C">
      <w:pPr>
        <w:pStyle w:val="ConsPlusNormal"/>
        <w:spacing w:before="240" w:after="120"/>
        <w:ind w:left="1418" w:firstLine="0"/>
        <w:rPr>
          <w:rFonts w:ascii="Times New Roman" w:hAnsi="Times New Roman"/>
          <w:sz w:val="28"/>
          <w:szCs w:val="28"/>
        </w:rPr>
      </w:pPr>
    </w:p>
    <w:p w14:paraId="64AFD908" w14:textId="449E431B" w:rsidR="000B631A" w:rsidRPr="000B631A" w:rsidRDefault="000B631A" w:rsidP="005431D7">
      <w:pPr>
        <w:widowControl w:val="0"/>
        <w:autoSpaceDE w:val="0"/>
        <w:autoSpaceDN w:val="0"/>
        <w:adjustRightInd w:val="0"/>
        <w:spacing w:before="240" w:after="120" w:line="240" w:lineRule="auto"/>
        <w:ind w:left="357" w:hanging="35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B631A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9.</w:t>
      </w:r>
      <w:r w:rsidRPr="000B631A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ПЕРЕЧЕНЬ ПРИЛОЖЕНИЙ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5528"/>
        <w:gridCol w:w="2268"/>
      </w:tblGrid>
      <w:tr w:rsidR="005D505C" w:rsidRPr="000B631A" w14:paraId="397C565A" w14:textId="77777777" w:rsidTr="00D51350">
        <w:tc>
          <w:tcPr>
            <w:tcW w:w="1418" w:type="dxa"/>
          </w:tcPr>
          <w:p w14:paraId="2B6EB993" w14:textId="77777777" w:rsidR="005D505C" w:rsidRPr="000B631A" w:rsidRDefault="005D505C" w:rsidP="00D513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3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приложения</w:t>
            </w:r>
          </w:p>
        </w:tc>
        <w:tc>
          <w:tcPr>
            <w:tcW w:w="5528" w:type="dxa"/>
          </w:tcPr>
          <w:p w14:paraId="51D21711" w14:textId="77777777" w:rsidR="005D505C" w:rsidRPr="000B631A" w:rsidRDefault="005D505C" w:rsidP="00D513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3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2268" w:type="dxa"/>
          </w:tcPr>
          <w:p w14:paraId="03CBB8C7" w14:textId="77777777" w:rsidR="005D505C" w:rsidRPr="000B631A" w:rsidRDefault="005D505C" w:rsidP="00D513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3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страницы</w:t>
            </w:r>
          </w:p>
        </w:tc>
      </w:tr>
      <w:tr w:rsidR="005D505C" w:rsidRPr="000B631A" w14:paraId="1B8995D1" w14:textId="77777777" w:rsidTr="00D51350">
        <w:tc>
          <w:tcPr>
            <w:tcW w:w="1418" w:type="dxa"/>
          </w:tcPr>
          <w:p w14:paraId="72098D0A" w14:textId="77777777" w:rsidR="005D505C" w:rsidRPr="000B631A" w:rsidRDefault="005D505C" w:rsidP="00D513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3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528" w:type="dxa"/>
          </w:tcPr>
          <w:p w14:paraId="7374AA5F" w14:textId="77777777" w:rsidR="005D505C" w:rsidRPr="000B631A" w:rsidRDefault="005D505C" w:rsidP="00D513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3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Ведомость объемов работ</w:t>
            </w:r>
          </w:p>
        </w:tc>
        <w:tc>
          <w:tcPr>
            <w:tcW w:w="2268" w:type="dxa"/>
          </w:tcPr>
          <w:p w14:paraId="5DB8F486" w14:textId="566063D4" w:rsidR="005D505C" w:rsidRPr="000B631A" w:rsidRDefault="002C45A0" w:rsidP="00D513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</w:tbl>
    <w:p w14:paraId="2221CC0B" w14:textId="6A52529B" w:rsidR="009866C4" w:rsidRDefault="009866C4" w:rsidP="008F13BC">
      <w:pPr>
        <w:spacing w:after="160" w:line="259" w:lineRule="auto"/>
        <w:ind w:firstLine="426"/>
        <w:rPr>
          <w:rFonts w:ascii="Times New Roman" w:eastAsia="Times New Roman" w:hAnsi="Times New Roman"/>
          <w:sz w:val="28"/>
          <w:szCs w:val="28"/>
        </w:rPr>
      </w:pPr>
    </w:p>
    <w:p w14:paraId="158DC927" w14:textId="5C902FAC" w:rsidR="00755E2E" w:rsidRDefault="00755E2E">
      <w:pPr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30790347" w14:textId="0B91E9B4" w:rsidR="005D505C" w:rsidRPr="0094035C" w:rsidRDefault="005D505C" w:rsidP="005D505C">
      <w:pPr>
        <w:jc w:val="right"/>
        <w:rPr>
          <w:rFonts w:ascii="Times New Roman" w:hAnsi="Times New Roman"/>
          <w:sz w:val="28"/>
          <w:szCs w:val="28"/>
        </w:rPr>
      </w:pPr>
      <w:r w:rsidRPr="0094035C">
        <w:rPr>
          <w:rFonts w:ascii="Times New Roman" w:hAnsi="Times New Roman"/>
          <w:sz w:val="28"/>
          <w:szCs w:val="28"/>
        </w:rPr>
        <w:lastRenderedPageBreak/>
        <w:t xml:space="preserve">Приложение № 1 к ТЗ </w:t>
      </w:r>
    </w:p>
    <w:p w14:paraId="25C24D40" w14:textId="3936D256" w:rsidR="00192EEE" w:rsidRPr="00192EEE" w:rsidRDefault="00192EEE" w:rsidP="00192EEE">
      <w:pPr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2EEE">
        <w:rPr>
          <w:rFonts w:ascii="Times New Roman" w:hAnsi="Times New Roman"/>
          <w:iCs/>
          <w:sz w:val="28"/>
          <w:szCs w:val="28"/>
        </w:rPr>
        <w:t xml:space="preserve">Ведомость объемов работ </w:t>
      </w:r>
      <w:r w:rsidR="00BF44E4">
        <w:rPr>
          <w:rFonts w:ascii="Times New Roman" w:hAnsi="Times New Roman"/>
          <w:iCs/>
          <w:sz w:val="28"/>
          <w:szCs w:val="28"/>
        </w:rPr>
        <w:t>на</w:t>
      </w:r>
      <w:r w:rsidRPr="00192EEE">
        <w:rPr>
          <w:rFonts w:ascii="Times New Roman" w:hAnsi="Times New Roman"/>
          <w:iCs/>
          <w:sz w:val="28"/>
          <w:szCs w:val="28"/>
        </w:rPr>
        <w:t xml:space="preserve"> </w:t>
      </w:r>
      <w:r w:rsidR="00E03C29">
        <w:rPr>
          <w:rFonts w:ascii="Times New Roman" w:hAnsi="Times New Roman"/>
          <w:iCs/>
          <w:sz w:val="28"/>
          <w:szCs w:val="28"/>
        </w:rPr>
        <w:t>в</w:t>
      </w:r>
      <w:r w:rsidR="00E03C29" w:rsidRPr="00E03C29">
        <w:rPr>
          <w:rFonts w:ascii="Times New Roman" w:hAnsi="Times New Roman"/>
          <w:iCs/>
          <w:sz w:val="28"/>
          <w:szCs w:val="28"/>
        </w:rPr>
        <w:t>ыполнение работ по текущему ремонту инженерных сетей ОПС 457202, Челябинская область, Варненский р-н, с. Варна, ул. Ленина, д. 40, для нужд УФПС Челябинской области.</w:t>
      </w:r>
    </w:p>
    <w:p w14:paraId="370C87E2" w14:textId="6640023F" w:rsidR="005D505C" w:rsidRPr="00E30BEF" w:rsidRDefault="005D505C" w:rsidP="005D505C">
      <w:pPr>
        <w:pStyle w:val="ConsPlusNormal"/>
        <w:ind w:firstLine="0"/>
        <w:rPr>
          <w:rFonts w:ascii="Times New Roman" w:hAnsi="Times New Roman" w:cs="Times New Roman"/>
          <w:b/>
          <w:sz w:val="28"/>
          <w:szCs w:val="24"/>
        </w:rPr>
      </w:pPr>
    </w:p>
    <w:tbl>
      <w:tblPr>
        <w:tblW w:w="9490" w:type="dxa"/>
        <w:tblLook w:val="04A0" w:firstRow="1" w:lastRow="0" w:firstColumn="1" w:lastColumn="0" w:noHBand="0" w:noVBand="1"/>
      </w:tblPr>
      <w:tblGrid>
        <w:gridCol w:w="600"/>
        <w:gridCol w:w="6194"/>
        <w:gridCol w:w="1420"/>
        <w:gridCol w:w="1276"/>
      </w:tblGrid>
      <w:tr w:rsidR="00A46ED1" w:rsidRPr="00A46ED1" w14:paraId="2DCDFFBD" w14:textId="77777777" w:rsidTr="00E03C29">
        <w:trPr>
          <w:trHeight w:val="720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E0A2E" w14:textId="77777777" w:rsidR="00A46ED1" w:rsidRPr="00A46ED1" w:rsidRDefault="00A46ED1" w:rsidP="00A46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0" w:name="RANGE!A1:D20"/>
            <w:r w:rsidRPr="00A46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0"/>
          </w:p>
        </w:tc>
        <w:tc>
          <w:tcPr>
            <w:tcW w:w="6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934B7" w14:textId="77777777" w:rsidR="00A46ED1" w:rsidRPr="00A46ED1" w:rsidRDefault="00A46ED1" w:rsidP="00A46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6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83E8D" w14:textId="77777777" w:rsidR="00A46ED1" w:rsidRPr="00A46ED1" w:rsidRDefault="00A46ED1" w:rsidP="00A46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6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</w:t>
            </w:r>
            <w:r w:rsidRPr="00A46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47A8B" w14:textId="77777777" w:rsidR="00A46ED1" w:rsidRPr="00A46ED1" w:rsidRDefault="00A46ED1" w:rsidP="00A46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6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A46ED1" w:rsidRPr="00A46ED1" w14:paraId="5A93555E" w14:textId="77777777" w:rsidTr="00E03C2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8B5F3" w14:textId="77777777" w:rsidR="00A46ED1" w:rsidRPr="00A46ED1" w:rsidRDefault="00A46ED1" w:rsidP="00A46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6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8FF45" w14:textId="77777777" w:rsidR="00A46ED1" w:rsidRPr="00A46ED1" w:rsidRDefault="00A46ED1" w:rsidP="00A46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6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5EBA8" w14:textId="77777777" w:rsidR="00A46ED1" w:rsidRPr="00A46ED1" w:rsidRDefault="00A46ED1" w:rsidP="00A46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6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E73F4" w14:textId="77777777" w:rsidR="00A46ED1" w:rsidRPr="00A46ED1" w:rsidRDefault="00A46ED1" w:rsidP="00A46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6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46ED1" w:rsidRPr="00A46ED1" w14:paraId="467916D1" w14:textId="77777777" w:rsidTr="00E03C29">
        <w:trPr>
          <w:trHeight w:val="300"/>
        </w:trPr>
        <w:tc>
          <w:tcPr>
            <w:tcW w:w="949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3EEF8E" w14:textId="1DC642D0" w:rsidR="00A46ED1" w:rsidRPr="00A46ED1" w:rsidRDefault="00E03C29" w:rsidP="00A46E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C2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1. Выполнение работ по аварийному ремонту сетей водоснабжения, </w:t>
            </w:r>
            <w:r w:rsidRPr="00E03C2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электричества</w:t>
            </w:r>
            <w:r w:rsidRPr="00E03C2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 отопления ОПС 457202 для нужд УФПС Челябинской области</w:t>
            </w:r>
          </w:p>
        </w:tc>
      </w:tr>
      <w:tr w:rsidR="00A46ED1" w:rsidRPr="00A46ED1" w14:paraId="0D463FF9" w14:textId="77777777" w:rsidTr="00E03C29">
        <w:trPr>
          <w:trHeight w:val="45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6D2FE9" w14:textId="77777777" w:rsidR="00A46ED1" w:rsidRPr="00A46ED1" w:rsidRDefault="00A46ED1" w:rsidP="00A46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6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3CB46" w14:textId="2F1A8731" w:rsidR="00A46ED1" w:rsidRPr="00A46ED1" w:rsidRDefault="00E03C29" w:rsidP="00A46E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3C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Демонтаж: радиаторов весом до 80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9F6CD" w14:textId="220E6F5D" w:rsidR="00A46ED1" w:rsidRPr="00A46ED1" w:rsidRDefault="00A46ED1" w:rsidP="00A46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6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="00E03C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1EDDD0E" w14:textId="469A3A12" w:rsidR="00A46ED1" w:rsidRPr="00A46ED1" w:rsidRDefault="00E03C29" w:rsidP="00A46E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3C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0,06</w:t>
            </w:r>
          </w:p>
        </w:tc>
      </w:tr>
      <w:tr w:rsidR="00E03C29" w:rsidRPr="00A46ED1" w14:paraId="690B985C" w14:textId="77777777" w:rsidTr="00E03C29">
        <w:trPr>
          <w:trHeight w:val="45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10FDC9" w14:textId="77777777" w:rsidR="00E03C29" w:rsidRPr="00A46ED1" w:rsidRDefault="00E03C29" w:rsidP="00E03C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6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4E90D" w14:textId="5207ED52" w:rsidR="00E03C29" w:rsidRPr="00A46ED1" w:rsidRDefault="00E03C29" w:rsidP="00E03C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3C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Снятие вентиля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D7A2E" w14:textId="2AB42365" w:rsidR="00E03C29" w:rsidRPr="00A46ED1" w:rsidRDefault="00E03C29" w:rsidP="00E03C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6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AD5041D" w14:textId="02FF4B9D" w:rsidR="00E03C29" w:rsidRPr="00A46ED1" w:rsidRDefault="00E03C29" w:rsidP="00E03C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0,12</w:t>
            </w:r>
          </w:p>
        </w:tc>
      </w:tr>
      <w:tr w:rsidR="00A46ED1" w:rsidRPr="00A46ED1" w14:paraId="1A6D7029" w14:textId="77777777" w:rsidTr="00E03C29">
        <w:trPr>
          <w:trHeight w:val="45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E0FABA" w14:textId="77777777" w:rsidR="00A46ED1" w:rsidRPr="00A46ED1" w:rsidRDefault="00A46ED1" w:rsidP="00A46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6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FB4B1" w14:textId="74F1E4DA" w:rsidR="00A46ED1" w:rsidRPr="00A46ED1" w:rsidRDefault="00E03C29" w:rsidP="00A46E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3C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Прокладка внутренних трубопроводов водоснабжения и отопления из многослойных полипропиленовых труб, из заранее собранных узлов, наружным диаметром: 20 мм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3E5B5" w14:textId="7EE57E0C" w:rsidR="00A46ED1" w:rsidRPr="00A46ED1" w:rsidRDefault="00A46ED1" w:rsidP="00A46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6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75030D0" w14:textId="517241B0" w:rsidR="00A46ED1" w:rsidRPr="00A46ED1" w:rsidRDefault="00E03C29" w:rsidP="00A46E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0,48</w:t>
            </w:r>
          </w:p>
        </w:tc>
      </w:tr>
      <w:tr w:rsidR="00A46ED1" w:rsidRPr="00A46ED1" w14:paraId="4C3B67CD" w14:textId="77777777" w:rsidTr="00E03C29">
        <w:trPr>
          <w:trHeight w:val="67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748B24" w14:textId="77777777" w:rsidR="00A46ED1" w:rsidRPr="00A46ED1" w:rsidRDefault="00A46ED1" w:rsidP="00A46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6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AD166" w14:textId="01AC4BA6" w:rsidR="00A46ED1" w:rsidRPr="00A46ED1" w:rsidRDefault="00E03C29" w:rsidP="00A46E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3C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Сборка узла трубопровода водоснабжения и отопления из многослойного полипропилена, армированного стекловолокном, раструбная сварка, наружный диаметр: 20 мм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0107F" w14:textId="20D1646C" w:rsidR="00A46ED1" w:rsidRPr="00A46ED1" w:rsidRDefault="00E03C29" w:rsidP="00A46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3C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соединений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65594D3" w14:textId="10DAD72B" w:rsidR="00A46ED1" w:rsidRPr="00A46ED1" w:rsidRDefault="00E03C29" w:rsidP="00A46E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</w:tr>
      <w:tr w:rsidR="00A46ED1" w:rsidRPr="00A46ED1" w14:paraId="09CA44D2" w14:textId="77777777" w:rsidTr="00E03C29">
        <w:trPr>
          <w:trHeight w:val="45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09F4C6" w14:textId="77777777" w:rsidR="00A46ED1" w:rsidRPr="00A46ED1" w:rsidRDefault="00A46ED1" w:rsidP="00A46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6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00679" w14:textId="17AE616C" w:rsidR="00A46ED1" w:rsidRPr="00A46ED1" w:rsidRDefault="00E03C29" w:rsidP="00A46E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3C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радиаторов: стальных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55927" w14:textId="22BABD33" w:rsidR="00A46ED1" w:rsidRPr="00A46ED1" w:rsidRDefault="00E03C29" w:rsidP="00A46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3C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кВт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B39F71F" w14:textId="23B5F30E" w:rsidR="00A46ED1" w:rsidRPr="00A46ED1" w:rsidRDefault="00E03C29" w:rsidP="00A46E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3C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0,06968</w:t>
            </w:r>
          </w:p>
        </w:tc>
      </w:tr>
      <w:tr w:rsidR="00A46ED1" w:rsidRPr="00A46ED1" w14:paraId="790A36D8" w14:textId="77777777" w:rsidTr="00E03C2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BED6A0" w14:textId="77777777" w:rsidR="00A46ED1" w:rsidRPr="00A46ED1" w:rsidRDefault="00A46ED1" w:rsidP="00A46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6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C83A7" w14:textId="50985152" w:rsidR="00A46ED1" w:rsidRPr="00A46ED1" w:rsidRDefault="00E03C29" w:rsidP="00A46E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3C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Установка нагревателей индивидуальных: </w:t>
            </w:r>
            <w:proofErr w:type="spellStart"/>
            <w:r w:rsidRPr="00E03C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водоводяных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37B1A" w14:textId="79AC7C19" w:rsidR="00A46ED1" w:rsidRPr="00A46ED1" w:rsidRDefault="00E03C29" w:rsidP="00A46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3C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  <w:proofErr w:type="spellStart"/>
            <w:r w:rsidRPr="00E03C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FE681B0" w14:textId="59A0B95D" w:rsidR="00A46ED1" w:rsidRPr="00A46ED1" w:rsidRDefault="00E03C29" w:rsidP="00A46E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46ED1" w:rsidRPr="00A46ED1" w14:paraId="6B9432C3" w14:textId="77777777" w:rsidTr="00E03C2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E6EAB1" w14:textId="77777777" w:rsidR="00A46ED1" w:rsidRPr="00A46ED1" w:rsidRDefault="00A46ED1" w:rsidP="00A46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6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64346" w14:textId="40B1247D" w:rsidR="00A46ED1" w:rsidRPr="00A46ED1" w:rsidRDefault="00E03C29" w:rsidP="00A46E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3C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насосов центробежных с электродвигателем, масса агрегата: до 0,1 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F8609" w14:textId="134CF998" w:rsidR="00A46ED1" w:rsidRPr="00A46ED1" w:rsidRDefault="00E03C29" w:rsidP="00A46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C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B95C42F" w14:textId="002E7187" w:rsidR="00A46ED1" w:rsidRPr="00A46ED1" w:rsidRDefault="00E03C29" w:rsidP="00A46E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03C29" w:rsidRPr="00A46ED1" w14:paraId="25EB5890" w14:textId="77777777" w:rsidTr="00E03C29">
        <w:trPr>
          <w:trHeight w:val="45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6C4E10" w14:textId="77777777" w:rsidR="00E03C29" w:rsidRPr="00A46ED1" w:rsidRDefault="00E03C29" w:rsidP="00E03C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6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B92F4" w14:textId="008B0EFC" w:rsidR="00E03C29" w:rsidRPr="00A46ED1" w:rsidRDefault="00E03C29" w:rsidP="00E03C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3C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баков расширительных круглых и прямоугольных вместимостью: 0,1 м3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17E00" w14:textId="1D582242" w:rsidR="00E03C29" w:rsidRPr="00A46ED1" w:rsidRDefault="00E03C29" w:rsidP="00E03C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C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98B73EE" w14:textId="4A50FB0A" w:rsidR="00E03C29" w:rsidRPr="00A46ED1" w:rsidRDefault="00E03C29" w:rsidP="00E03C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46ED1" w:rsidRPr="00A46ED1" w14:paraId="0D8779BC" w14:textId="77777777" w:rsidTr="00E03C2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B163C1" w14:textId="77777777" w:rsidR="00A46ED1" w:rsidRPr="00A46ED1" w:rsidRDefault="00A46ED1" w:rsidP="00A46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6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CBBFB" w14:textId="2B8AEE0F" w:rsidR="00A46ED1" w:rsidRPr="00A46ED1" w:rsidRDefault="00E03C29" w:rsidP="00A46E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3C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Прокладка внутренних трубопроводов водоснабжения и отопления из многослойных полипропиленовых труб, из заранее собранных узлов, наружным диаметром: 32 мм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44FFE" w14:textId="1A490F21" w:rsidR="00A46ED1" w:rsidRPr="00A46ED1" w:rsidRDefault="00E03C29" w:rsidP="00A46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3C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E0DABE0" w14:textId="66BC92EB" w:rsidR="00A46ED1" w:rsidRPr="00A46ED1" w:rsidRDefault="00E03C29" w:rsidP="00A46E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E03C29" w:rsidRPr="00A46ED1" w14:paraId="1DD7CE82" w14:textId="77777777" w:rsidTr="00E03C2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55CE1B" w14:textId="77777777" w:rsidR="00E03C29" w:rsidRPr="00A46ED1" w:rsidRDefault="00E03C29" w:rsidP="00E03C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6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0AD1C" w14:textId="565CBE4F" w:rsidR="00E03C29" w:rsidRPr="00A46ED1" w:rsidRDefault="00E03C29" w:rsidP="00E03C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3C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Прокладка кабеля, масса 1 м: до 1 кг, по стене бетонной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DFA11" w14:textId="7D406DE2" w:rsidR="00E03C29" w:rsidRPr="00A46ED1" w:rsidRDefault="00E03C29" w:rsidP="00E03C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3C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CBF316D" w14:textId="3E75C40F" w:rsidR="00E03C29" w:rsidRPr="00A46ED1" w:rsidRDefault="00E03C29" w:rsidP="00E03C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  <w:tr w:rsidR="00E03C29" w:rsidRPr="00A46ED1" w14:paraId="42F4B30B" w14:textId="77777777" w:rsidTr="00E03C29">
        <w:trPr>
          <w:trHeight w:val="45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1A15A2" w14:textId="77777777" w:rsidR="00E03C29" w:rsidRPr="00A46ED1" w:rsidRDefault="00E03C29" w:rsidP="00E03C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6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CE1D6" w14:textId="4CEF01A4" w:rsidR="00E03C29" w:rsidRPr="00A46ED1" w:rsidRDefault="00E03C29" w:rsidP="00E03C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в</w:t>
            </w:r>
            <w:r w:rsidRPr="00E03C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ыключател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E03C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одноклавишный неутопленного типа при открытой проводке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09D7F" w14:textId="7ECC6A02" w:rsidR="00E03C29" w:rsidRPr="00A46ED1" w:rsidRDefault="00E03C29" w:rsidP="00E03C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6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B16C0F1" w14:textId="2D73931A" w:rsidR="00E03C29" w:rsidRPr="00A46ED1" w:rsidRDefault="00E03C29" w:rsidP="00E03C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3C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0,03</w:t>
            </w:r>
          </w:p>
        </w:tc>
      </w:tr>
      <w:tr w:rsidR="00E03C29" w:rsidRPr="00A46ED1" w14:paraId="33640416" w14:textId="77777777" w:rsidTr="00E03C29">
        <w:trPr>
          <w:trHeight w:val="67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859080" w14:textId="77777777" w:rsidR="00E03C29" w:rsidRPr="00A46ED1" w:rsidRDefault="00E03C29" w:rsidP="00E03C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6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560BB" w14:textId="3ABF63CC" w:rsidR="00E03C29" w:rsidRPr="00A46ED1" w:rsidRDefault="00E03C29" w:rsidP="00E03C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3C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насосов центробежных с электродвигателем, масса агрегата: до 0,1 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CC4CA" w14:textId="58982E3A" w:rsidR="00E03C29" w:rsidRPr="00A46ED1" w:rsidRDefault="00E03C29" w:rsidP="00E03C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C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DF677F0" w14:textId="33BF26C3" w:rsidR="00E03C29" w:rsidRPr="00A46ED1" w:rsidRDefault="00E03C29" w:rsidP="00E03C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46ED1" w:rsidRPr="00A46ED1" w14:paraId="63404724" w14:textId="77777777" w:rsidTr="00E03C2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FD87ED" w14:textId="77777777" w:rsidR="00A46ED1" w:rsidRPr="00A46ED1" w:rsidRDefault="00A46ED1" w:rsidP="00A46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6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450F5" w14:textId="5299E839" w:rsidR="00A46ED1" w:rsidRPr="00A46ED1" w:rsidRDefault="00E03C29" w:rsidP="00A46E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3C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Оклеивание поверхности изоляции: тканями стеклянными, хлопчатобумажными на клее ПВА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2BA3E" w14:textId="14F0155C" w:rsidR="00A46ED1" w:rsidRPr="00A46ED1" w:rsidRDefault="00E03C29" w:rsidP="00A46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3C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39FC473" w14:textId="3FF532AC" w:rsidR="00A46ED1" w:rsidRPr="00A46ED1" w:rsidRDefault="00A46ED1" w:rsidP="00A46E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6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</w:t>
            </w:r>
            <w:r w:rsidR="00E03C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46ED1" w:rsidRPr="00A46ED1" w14:paraId="4825845E" w14:textId="77777777" w:rsidTr="00E03C2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F62857" w14:textId="77777777" w:rsidR="00A46ED1" w:rsidRPr="00A46ED1" w:rsidRDefault="00A46ED1" w:rsidP="00A46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6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6598A" w14:textId="77777777" w:rsidR="00A46ED1" w:rsidRPr="00A46ED1" w:rsidRDefault="00A46ED1" w:rsidP="00A46E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6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Устройство пароизоляции: </w:t>
            </w:r>
            <w:proofErr w:type="spellStart"/>
            <w:r w:rsidRPr="00A46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оклеечной</w:t>
            </w:r>
            <w:proofErr w:type="spellEnd"/>
            <w:r w:rsidRPr="00A46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один слой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5C4FF" w14:textId="77777777" w:rsidR="00A46ED1" w:rsidRPr="00A46ED1" w:rsidRDefault="00A46ED1" w:rsidP="00A46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6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D733782" w14:textId="6D847ABD" w:rsidR="00A46ED1" w:rsidRPr="00A46ED1" w:rsidRDefault="00A46ED1" w:rsidP="00A46E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6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46ED1" w:rsidRPr="00A46ED1" w14:paraId="2E073A48" w14:textId="77777777" w:rsidTr="00E03C29">
        <w:trPr>
          <w:trHeight w:val="67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D12B5B" w14:textId="77777777" w:rsidR="00A46ED1" w:rsidRPr="00A46ED1" w:rsidRDefault="00A46ED1" w:rsidP="00A46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6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90B57" w14:textId="39E8501B" w:rsidR="00A46ED1" w:rsidRPr="00A46ED1" w:rsidRDefault="00E03C29" w:rsidP="00A46E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3C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Погрузка при автомобильных перевозках мусора строительного с погрузкой вручную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4D4CF" w14:textId="77777777" w:rsidR="00A46ED1" w:rsidRPr="00A46ED1" w:rsidRDefault="00A46ED1" w:rsidP="00A46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6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т груза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C54D8A0" w14:textId="047E61FC" w:rsidR="00A46ED1" w:rsidRPr="00A46ED1" w:rsidRDefault="00E03C29" w:rsidP="00A46E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3C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0,2746</w:t>
            </w:r>
          </w:p>
        </w:tc>
      </w:tr>
      <w:tr w:rsidR="00A46ED1" w:rsidRPr="00A46ED1" w14:paraId="7082FEC0" w14:textId="77777777" w:rsidTr="00E03C29">
        <w:trPr>
          <w:trHeight w:val="69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53B2EC" w14:textId="77777777" w:rsidR="00A46ED1" w:rsidRPr="00A46ED1" w:rsidRDefault="00A46ED1" w:rsidP="00A46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6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3403EE9D" w14:textId="427AA835" w:rsidR="00A46ED1" w:rsidRPr="00A46ED1" w:rsidRDefault="00E03C29" w:rsidP="00A46E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3C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Перевозка грузов I класса автомобилями-самосвалами грузоподъемностью 10 т работающих вне карьера на расстояние до 30 км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15E5BF93" w14:textId="77777777" w:rsidR="00A46ED1" w:rsidRPr="00A46ED1" w:rsidRDefault="00A46ED1" w:rsidP="00A46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6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т груза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F32945" w14:textId="19DB542E" w:rsidR="00A46ED1" w:rsidRPr="00A46ED1" w:rsidRDefault="00E03C29" w:rsidP="00A46E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3C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0,2746</w:t>
            </w:r>
          </w:p>
        </w:tc>
      </w:tr>
    </w:tbl>
    <w:p w14:paraId="6D8C6A56" w14:textId="77777777" w:rsidR="005D505C" w:rsidRPr="00C862B8" w:rsidRDefault="005D505C" w:rsidP="005D505C">
      <w:pPr>
        <w:pStyle w:val="ConsPlusNormal"/>
        <w:ind w:firstLine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BB499D3" w14:textId="77777777" w:rsidR="005D505C" w:rsidRPr="005D505C" w:rsidRDefault="005D505C" w:rsidP="005D505C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sectPr w:rsidR="005D505C" w:rsidRPr="005D505C" w:rsidSect="000D4A3B">
      <w:headerReference w:type="default" r:id="rId8"/>
      <w:pgSz w:w="11906" w:h="16838"/>
      <w:pgMar w:top="1134" w:right="851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F394F" w14:textId="77777777" w:rsidR="00832861" w:rsidRDefault="00832861" w:rsidP="009C3085">
      <w:pPr>
        <w:spacing w:after="0" w:line="240" w:lineRule="auto"/>
      </w:pPr>
      <w:r>
        <w:separator/>
      </w:r>
    </w:p>
  </w:endnote>
  <w:endnote w:type="continuationSeparator" w:id="0">
    <w:p w14:paraId="7CAB7E74" w14:textId="77777777" w:rsidR="00832861" w:rsidRDefault="00832861" w:rsidP="009C3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30C55" w14:textId="77777777" w:rsidR="00832861" w:rsidRDefault="00832861" w:rsidP="009C3085">
      <w:pPr>
        <w:spacing w:after="0" w:line="240" w:lineRule="auto"/>
      </w:pPr>
      <w:r>
        <w:separator/>
      </w:r>
    </w:p>
  </w:footnote>
  <w:footnote w:type="continuationSeparator" w:id="0">
    <w:p w14:paraId="6E2E7A14" w14:textId="77777777" w:rsidR="00832861" w:rsidRDefault="00832861" w:rsidP="009C30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962141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23BA85CB" w14:textId="6343D56A" w:rsidR="005E74EC" w:rsidRPr="00387A9B" w:rsidRDefault="005E74EC">
        <w:pPr>
          <w:pStyle w:val="af0"/>
          <w:jc w:val="center"/>
          <w:rPr>
            <w:rFonts w:ascii="Times New Roman" w:hAnsi="Times New Roman"/>
            <w:sz w:val="24"/>
            <w:szCs w:val="24"/>
          </w:rPr>
        </w:pPr>
        <w:r w:rsidRPr="00387A9B">
          <w:rPr>
            <w:rFonts w:ascii="Times New Roman" w:hAnsi="Times New Roman"/>
            <w:sz w:val="24"/>
            <w:szCs w:val="24"/>
          </w:rPr>
          <w:fldChar w:fldCharType="begin"/>
        </w:r>
        <w:r w:rsidRPr="00387A9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87A9B">
          <w:rPr>
            <w:rFonts w:ascii="Times New Roman" w:hAnsi="Times New Roman"/>
            <w:sz w:val="24"/>
            <w:szCs w:val="24"/>
          </w:rPr>
          <w:fldChar w:fldCharType="separate"/>
        </w:r>
        <w:r w:rsidR="003854AC">
          <w:rPr>
            <w:rFonts w:ascii="Times New Roman" w:hAnsi="Times New Roman"/>
            <w:noProof/>
            <w:sz w:val="24"/>
            <w:szCs w:val="24"/>
          </w:rPr>
          <w:t>9</w:t>
        </w:r>
        <w:r w:rsidRPr="00387A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E0D7C"/>
    <w:multiLevelType w:val="hybridMultilevel"/>
    <w:tmpl w:val="F02438DE"/>
    <w:lvl w:ilvl="0" w:tplc="06B0DC74">
      <w:start w:val="1"/>
      <w:numFmt w:val="decimal"/>
      <w:lvlText w:val="3.2.%1."/>
      <w:lvlJc w:val="left"/>
      <w:pPr>
        <w:ind w:left="1429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64C4AD9"/>
    <w:multiLevelType w:val="hybridMultilevel"/>
    <w:tmpl w:val="975AD4FC"/>
    <w:lvl w:ilvl="0" w:tplc="794013E6">
      <w:start w:val="1"/>
      <w:numFmt w:val="decimal"/>
      <w:lvlText w:val="6.2.%1.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9B930EE"/>
    <w:multiLevelType w:val="multilevel"/>
    <w:tmpl w:val="D128AA7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5F3176A"/>
    <w:multiLevelType w:val="hybridMultilevel"/>
    <w:tmpl w:val="6FFEDE92"/>
    <w:lvl w:ilvl="0" w:tplc="87343F28">
      <w:start w:val="1"/>
      <w:numFmt w:val="decimal"/>
      <w:lvlText w:val="%1."/>
      <w:lvlJc w:val="left"/>
      <w:pPr>
        <w:ind w:left="610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CF73E89"/>
    <w:multiLevelType w:val="hybridMultilevel"/>
    <w:tmpl w:val="2CCA945A"/>
    <w:lvl w:ilvl="0" w:tplc="2D546668">
      <w:start w:val="1"/>
      <w:numFmt w:val="decimal"/>
      <w:lvlText w:val="6.%1."/>
      <w:lvlJc w:val="left"/>
      <w:pPr>
        <w:ind w:left="45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220" w:hanging="360"/>
      </w:pPr>
    </w:lvl>
    <w:lvl w:ilvl="2" w:tplc="0419001B" w:tentative="1">
      <w:start w:val="1"/>
      <w:numFmt w:val="lowerRoman"/>
      <w:lvlText w:val="%3."/>
      <w:lvlJc w:val="right"/>
      <w:pPr>
        <w:ind w:left="5940" w:hanging="180"/>
      </w:pPr>
    </w:lvl>
    <w:lvl w:ilvl="3" w:tplc="0419000F" w:tentative="1">
      <w:start w:val="1"/>
      <w:numFmt w:val="decimal"/>
      <w:lvlText w:val="%4."/>
      <w:lvlJc w:val="left"/>
      <w:pPr>
        <w:ind w:left="6660" w:hanging="360"/>
      </w:pPr>
    </w:lvl>
    <w:lvl w:ilvl="4" w:tplc="04190019" w:tentative="1">
      <w:start w:val="1"/>
      <w:numFmt w:val="lowerLetter"/>
      <w:lvlText w:val="%5."/>
      <w:lvlJc w:val="left"/>
      <w:pPr>
        <w:ind w:left="7380" w:hanging="360"/>
      </w:pPr>
    </w:lvl>
    <w:lvl w:ilvl="5" w:tplc="0419001B" w:tentative="1">
      <w:start w:val="1"/>
      <w:numFmt w:val="lowerRoman"/>
      <w:lvlText w:val="%6."/>
      <w:lvlJc w:val="right"/>
      <w:pPr>
        <w:ind w:left="8100" w:hanging="180"/>
      </w:pPr>
    </w:lvl>
    <w:lvl w:ilvl="6" w:tplc="0419000F" w:tentative="1">
      <w:start w:val="1"/>
      <w:numFmt w:val="decimal"/>
      <w:lvlText w:val="%7."/>
      <w:lvlJc w:val="left"/>
      <w:pPr>
        <w:ind w:left="8820" w:hanging="360"/>
      </w:pPr>
    </w:lvl>
    <w:lvl w:ilvl="7" w:tplc="04190019" w:tentative="1">
      <w:start w:val="1"/>
      <w:numFmt w:val="lowerLetter"/>
      <w:lvlText w:val="%8."/>
      <w:lvlJc w:val="left"/>
      <w:pPr>
        <w:ind w:left="9540" w:hanging="360"/>
      </w:pPr>
    </w:lvl>
    <w:lvl w:ilvl="8" w:tplc="041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6" w15:restartNumberingAfterBreak="0">
    <w:nsid w:val="3A7559CC"/>
    <w:multiLevelType w:val="hybridMultilevel"/>
    <w:tmpl w:val="5FAE2DFA"/>
    <w:lvl w:ilvl="0" w:tplc="587261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530648"/>
    <w:multiLevelType w:val="multilevel"/>
    <w:tmpl w:val="65FCF6F2"/>
    <w:lvl w:ilvl="0">
      <w:start w:val="1"/>
      <w:numFmt w:val="decimal"/>
      <w:lvlText w:val="%1."/>
      <w:lvlJc w:val="left"/>
      <w:pPr>
        <w:ind w:left="1778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8" w15:restartNumberingAfterBreak="0">
    <w:nsid w:val="3EC015F7"/>
    <w:multiLevelType w:val="multilevel"/>
    <w:tmpl w:val="B7560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362567D"/>
    <w:multiLevelType w:val="multilevel"/>
    <w:tmpl w:val="5FE0928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50C7286F"/>
    <w:multiLevelType w:val="hybridMultilevel"/>
    <w:tmpl w:val="3182D452"/>
    <w:lvl w:ilvl="0" w:tplc="C58E5D50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8" w:hanging="360"/>
      </w:pPr>
    </w:lvl>
    <w:lvl w:ilvl="2" w:tplc="0419001B" w:tentative="1">
      <w:start w:val="1"/>
      <w:numFmt w:val="lowerRoman"/>
      <w:lvlText w:val="%3."/>
      <w:lvlJc w:val="right"/>
      <w:pPr>
        <w:ind w:left="1798" w:hanging="180"/>
      </w:pPr>
    </w:lvl>
    <w:lvl w:ilvl="3" w:tplc="0419000F" w:tentative="1">
      <w:start w:val="1"/>
      <w:numFmt w:val="decimal"/>
      <w:lvlText w:val="%4."/>
      <w:lvlJc w:val="left"/>
      <w:pPr>
        <w:ind w:left="2518" w:hanging="360"/>
      </w:pPr>
    </w:lvl>
    <w:lvl w:ilvl="4" w:tplc="04190019" w:tentative="1">
      <w:start w:val="1"/>
      <w:numFmt w:val="lowerLetter"/>
      <w:lvlText w:val="%5."/>
      <w:lvlJc w:val="left"/>
      <w:pPr>
        <w:ind w:left="3238" w:hanging="360"/>
      </w:pPr>
    </w:lvl>
    <w:lvl w:ilvl="5" w:tplc="0419001B" w:tentative="1">
      <w:start w:val="1"/>
      <w:numFmt w:val="lowerRoman"/>
      <w:lvlText w:val="%6."/>
      <w:lvlJc w:val="right"/>
      <w:pPr>
        <w:ind w:left="3958" w:hanging="180"/>
      </w:pPr>
    </w:lvl>
    <w:lvl w:ilvl="6" w:tplc="0419000F" w:tentative="1">
      <w:start w:val="1"/>
      <w:numFmt w:val="decimal"/>
      <w:lvlText w:val="%7."/>
      <w:lvlJc w:val="left"/>
      <w:pPr>
        <w:ind w:left="4678" w:hanging="360"/>
      </w:pPr>
    </w:lvl>
    <w:lvl w:ilvl="7" w:tplc="04190019" w:tentative="1">
      <w:start w:val="1"/>
      <w:numFmt w:val="lowerLetter"/>
      <w:lvlText w:val="%8."/>
      <w:lvlJc w:val="left"/>
      <w:pPr>
        <w:ind w:left="5398" w:hanging="360"/>
      </w:pPr>
    </w:lvl>
    <w:lvl w:ilvl="8" w:tplc="041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1" w15:restartNumberingAfterBreak="0">
    <w:nsid w:val="536A40C9"/>
    <w:multiLevelType w:val="hybridMultilevel"/>
    <w:tmpl w:val="CD46ADAA"/>
    <w:lvl w:ilvl="0" w:tplc="B65EB8D2">
      <w:start w:val="1"/>
      <w:numFmt w:val="decimal"/>
      <w:lvlText w:val="%1."/>
      <w:lvlJc w:val="left"/>
      <w:pPr>
        <w:ind w:left="107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56083581"/>
    <w:multiLevelType w:val="multilevel"/>
    <w:tmpl w:val="9B2ED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D583CC3"/>
    <w:multiLevelType w:val="hybridMultilevel"/>
    <w:tmpl w:val="0EF67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EE08E4"/>
    <w:multiLevelType w:val="multilevel"/>
    <w:tmpl w:val="A95C9F44"/>
    <w:lvl w:ilvl="0">
      <w:start w:val="1"/>
      <w:numFmt w:val="decimal"/>
      <w:lvlText w:val="%1."/>
      <w:lvlJc w:val="left"/>
      <w:pPr>
        <w:ind w:left="305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5" w15:restartNumberingAfterBreak="0">
    <w:nsid w:val="62051568"/>
    <w:multiLevelType w:val="hybridMultilevel"/>
    <w:tmpl w:val="3D8EE05A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7DF247B"/>
    <w:multiLevelType w:val="multilevel"/>
    <w:tmpl w:val="6B7017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68205A73"/>
    <w:multiLevelType w:val="hybridMultilevel"/>
    <w:tmpl w:val="4D924730"/>
    <w:lvl w:ilvl="0" w:tplc="67A81578">
      <w:start w:val="1"/>
      <w:numFmt w:val="decimal"/>
      <w:lvlText w:val="7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77427660"/>
    <w:multiLevelType w:val="hybridMultilevel"/>
    <w:tmpl w:val="25FA2FE2"/>
    <w:lvl w:ilvl="0" w:tplc="A148EEEC">
      <w:start w:val="1"/>
      <w:numFmt w:val="decimal"/>
      <w:lvlText w:val="6.3.%1."/>
      <w:lvlJc w:val="left"/>
      <w:pPr>
        <w:ind w:left="1429" w:hanging="360"/>
      </w:pPr>
      <w:rPr>
        <w:rFonts w:hint="default"/>
        <w:u w:color="FFFFFF" w:themeColor="background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CEB04A1"/>
    <w:multiLevelType w:val="hybridMultilevel"/>
    <w:tmpl w:val="9566EBEE"/>
    <w:lvl w:ilvl="0" w:tplc="AD36675C">
      <w:start w:val="1"/>
      <w:numFmt w:val="decimal"/>
      <w:lvlText w:val="4.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5"/>
  </w:num>
  <w:num w:numId="2">
    <w:abstractNumId w:val="5"/>
  </w:num>
  <w:num w:numId="3">
    <w:abstractNumId w:val="3"/>
  </w:num>
  <w:num w:numId="4">
    <w:abstractNumId w:val="11"/>
  </w:num>
  <w:num w:numId="5">
    <w:abstractNumId w:val="17"/>
  </w:num>
  <w:num w:numId="6">
    <w:abstractNumId w:val="0"/>
  </w:num>
  <w:num w:numId="7">
    <w:abstractNumId w:val="14"/>
  </w:num>
  <w:num w:numId="8">
    <w:abstractNumId w:val="7"/>
  </w:num>
  <w:num w:numId="9">
    <w:abstractNumId w:val="19"/>
  </w:num>
  <w:num w:numId="10">
    <w:abstractNumId w:val="1"/>
  </w:num>
  <w:num w:numId="11">
    <w:abstractNumId w:val="18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4"/>
  </w:num>
  <w:num w:numId="15">
    <w:abstractNumId w:val="13"/>
  </w:num>
  <w:num w:numId="16">
    <w:abstractNumId w:val="6"/>
  </w:num>
  <w:num w:numId="17">
    <w:abstractNumId w:val="8"/>
  </w:num>
  <w:num w:numId="18">
    <w:abstractNumId w:val="12"/>
  </w:num>
  <w:num w:numId="19">
    <w:abstractNumId w:val="2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CB3"/>
    <w:rsid w:val="000044B4"/>
    <w:rsid w:val="000057C7"/>
    <w:rsid w:val="00011D79"/>
    <w:rsid w:val="00012626"/>
    <w:rsid w:val="00012B68"/>
    <w:rsid w:val="00013929"/>
    <w:rsid w:val="00014978"/>
    <w:rsid w:val="00016E9F"/>
    <w:rsid w:val="0001771D"/>
    <w:rsid w:val="00017DF2"/>
    <w:rsid w:val="00022336"/>
    <w:rsid w:val="00022952"/>
    <w:rsid w:val="00022B0B"/>
    <w:rsid w:val="000235A0"/>
    <w:rsid w:val="00024A2C"/>
    <w:rsid w:val="00032329"/>
    <w:rsid w:val="00035FAA"/>
    <w:rsid w:val="000423CA"/>
    <w:rsid w:val="0004384F"/>
    <w:rsid w:val="00046350"/>
    <w:rsid w:val="0005345E"/>
    <w:rsid w:val="00060397"/>
    <w:rsid w:val="00061265"/>
    <w:rsid w:val="000633BA"/>
    <w:rsid w:val="00063C0F"/>
    <w:rsid w:val="00074626"/>
    <w:rsid w:val="000813B3"/>
    <w:rsid w:val="00083598"/>
    <w:rsid w:val="0009126A"/>
    <w:rsid w:val="00091970"/>
    <w:rsid w:val="000B031F"/>
    <w:rsid w:val="000B071F"/>
    <w:rsid w:val="000B2791"/>
    <w:rsid w:val="000B3769"/>
    <w:rsid w:val="000B481A"/>
    <w:rsid w:val="000B4F0C"/>
    <w:rsid w:val="000B631A"/>
    <w:rsid w:val="000B669C"/>
    <w:rsid w:val="000B7779"/>
    <w:rsid w:val="000C250A"/>
    <w:rsid w:val="000C3CAE"/>
    <w:rsid w:val="000C42C8"/>
    <w:rsid w:val="000C5031"/>
    <w:rsid w:val="000C732C"/>
    <w:rsid w:val="000D4A3B"/>
    <w:rsid w:val="000E02DA"/>
    <w:rsid w:val="000F0BAA"/>
    <w:rsid w:val="000F3FED"/>
    <w:rsid w:val="000F41A3"/>
    <w:rsid w:val="000F7E09"/>
    <w:rsid w:val="00100145"/>
    <w:rsid w:val="001063CC"/>
    <w:rsid w:val="001078B4"/>
    <w:rsid w:val="001103FA"/>
    <w:rsid w:val="001106E2"/>
    <w:rsid w:val="0011601F"/>
    <w:rsid w:val="001271F9"/>
    <w:rsid w:val="001305E1"/>
    <w:rsid w:val="00133012"/>
    <w:rsid w:val="00137254"/>
    <w:rsid w:val="00137436"/>
    <w:rsid w:val="001501A7"/>
    <w:rsid w:val="001559DB"/>
    <w:rsid w:val="00156337"/>
    <w:rsid w:val="00157629"/>
    <w:rsid w:val="00163D80"/>
    <w:rsid w:val="00165794"/>
    <w:rsid w:val="00165F13"/>
    <w:rsid w:val="00166AA5"/>
    <w:rsid w:val="00171CB4"/>
    <w:rsid w:val="00172A72"/>
    <w:rsid w:val="00175F5D"/>
    <w:rsid w:val="00180FE2"/>
    <w:rsid w:val="00181C8B"/>
    <w:rsid w:val="001848F6"/>
    <w:rsid w:val="00185C3D"/>
    <w:rsid w:val="00187B59"/>
    <w:rsid w:val="00187FB3"/>
    <w:rsid w:val="0019283D"/>
    <w:rsid w:val="00192EEE"/>
    <w:rsid w:val="00193CF9"/>
    <w:rsid w:val="00194E78"/>
    <w:rsid w:val="00196024"/>
    <w:rsid w:val="001A1738"/>
    <w:rsid w:val="001A20E6"/>
    <w:rsid w:val="001A246C"/>
    <w:rsid w:val="001A4E0B"/>
    <w:rsid w:val="001B06D0"/>
    <w:rsid w:val="001B4A01"/>
    <w:rsid w:val="001B7907"/>
    <w:rsid w:val="001C6554"/>
    <w:rsid w:val="001D325D"/>
    <w:rsid w:val="001D5F0A"/>
    <w:rsid w:val="001D6EA2"/>
    <w:rsid w:val="001E2228"/>
    <w:rsid w:val="001E3BE9"/>
    <w:rsid w:val="001E40AC"/>
    <w:rsid w:val="001F0875"/>
    <w:rsid w:val="00204E00"/>
    <w:rsid w:val="00211273"/>
    <w:rsid w:val="0022412A"/>
    <w:rsid w:val="00237388"/>
    <w:rsid w:val="0024275E"/>
    <w:rsid w:val="00244525"/>
    <w:rsid w:val="00245671"/>
    <w:rsid w:val="00250134"/>
    <w:rsid w:val="0025170E"/>
    <w:rsid w:val="00260808"/>
    <w:rsid w:val="002612F3"/>
    <w:rsid w:val="00273468"/>
    <w:rsid w:val="0027421E"/>
    <w:rsid w:val="00287283"/>
    <w:rsid w:val="00292168"/>
    <w:rsid w:val="002B7E93"/>
    <w:rsid w:val="002C1528"/>
    <w:rsid w:val="002C45A0"/>
    <w:rsid w:val="002D16F0"/>
    <w:rsid w:val="002D2223"/>
    <w:rsid w:val="002D39F0"/>
    <w:rsid w:val="002D3FF0"/>
    <w:rsid w:val="002E1C5F"/>
    <w:rsid w:val="002E7E04"/>
    <w:rsid w:val="002F2815"/>
    <w:rsid w:val="002F6673"/>
    <w:rsid w:val="0031129C"/>
    <w:rsid w:val="003140B9"/>
    <w:rsid w:val="0031477B"/>
    <w:rsid w:val="00314A28"/>
    <w:rsid w:val="0031531D"/>
    <w:rsid w:val="00324502"/>
    <w:rsid w:val="003254D6"/>
    <w:rsid w:val="00326D69"/>
    <w:rsid w:val="003274F3"/>
    <w:rsid w:val="00334B7D"/>
    <w:rsid w:val="00335955"/>
    <w:rsid w:val="00340E1C"/>
    <w:rsid w:val="00346950"/>
    <w:rsid w:val="00355D06"/>
    <w:rsid w:val="00355E51"/>
    <w:rsid w:val="003577DD"/>
    <w:rsid w:val="00366D21"/>
    <w:rsid w:val="0037198B"/>
    <w:rsid w:val="0038140C"/>
    <w:rsid w:val="003854AC"/>
    <w:rsid w:val="00387A9B"/>
    <w:rsid w:val="00391129"/>
    <w:rsid w:val="00393AAE"/>
    <w:rsid w:val="00394AC2"/>
    <w:rsid w:val="00395A7F"/>
    <w:rsid w:val="003A10C5"/>
    <w:rsid w:val="003A157C"/>
    <w:rsid w:val="003A4E77"/>
    <w:rsid w:val="003A78E1"/>
    <w:rsid w:val="003B087E"/>
    <w:rsid w:val="003B20B9"/>
    <w:rsid w:val="003B43E1"/>
    <w:rsid w:val="003C097E"/>
    <w:rsid w:val="003C709A"/>
    <w:rsid w:val="003C7773"/>
    <w:rsid w:val="003E0A3C"/>
    <w:rsid w:val="003E0D43"/>
    <w:rsid w:val="003F5E56"/>
    <w:rsid w:val="003F692A"/>
    <w:rsid w:val="00400942"/>
    <w:rsid w:val="00416291"/>
    <w:rsid w:val="00427830"/>
    <w:rsid w:val="00431001"/>
    <w:rsid w:val="004328BB"/>
    <w:rsid w:val="0044018C"/>
    <w:rsid w:val="00440F21"/>
    <w:rsid w:val="00445321"/>
    <w:rsid w:val="00450642"/>
    <w:rsid w:val="00451809"/>
    <w:rsid w:val="0046004A"/>
    <w:rsid w:val="004634B8"/>
    <w:rsid w:val="00465230"/>
    <w:rsid w:val="004669A8"/>
    <w:rsid w:val="00472221"/>
    <w:rsid w:val="004728AC"/>
    <w:rsid w:val="00474C71"/>
    <w:rsid w:val="0047534E"/>
    <w:rsid w:val="004807BF"/>
    <w:rsid w:val="00481BC0"/>
    <w:rsid w:val="004827CE"/>
    <w:rsid w:val="00482C85"/>
    <w:rsid w:val="00485B70"/>
    <w:rsid w:val="00487587"/>
    <w:rsid w:val="004A143A"/>
    <w:rsid w:val="004A1E52"/>
    <w:rsid w:val="004A6444"/>
    <w:rsid w:val="004C7BD3"/>
    <w:rsid w:val="004D3C06"/>
    <w:rsid w:val="004D5CDD"/>
    <w:rsid w:val="004E5919"/>
    <w:rsid w:val="004F484D"/>
    <w:rsid w:val="00501699"/>
    <w:rsid w:val="00501EEE"/>
    <w:rsid w:val="0050432A"/>
    <w:rsid w:val="00507103"/>
    <w:rsid w:val="00510740"/>
    <w:rsid w:val="00522934"/>
    <w:rsid w:val="00524E21"/>
    <w:rsid w:val="005254F8"/>
    <w:rsid w:val="00526CB6"/>
    <w:rsid w:val="005327D3"/>
    <w:rsid w:val="00541CED"/>
    <w:rsid w:val="00541E9F"/>
    <w:rsid w:val="005431D7"/>
    <w:rsid w:val="00550374"/>
    <w:rsid w:val="0055449A"/>
    <w:rsid w:val="005557B4"/>
    <w:rsid w:val="0056469A"/>
    <w:rsid w:val="00565BC2"/>
    <w:rsid w:val="00566FAB"/>
    <w:rsid w:val="00567DD2"/>
    <w:rsid w:val="00567EBE"/>
    <w:rsid w:val="0057000C"/>
    <w:rsid w:val="005756CB"/>
    <w:rsid w:val="00575A8F"/>
    <w:rsid w:val="0058329D"/>
    <w:rsid w:val="0059219A"/>
    <w:rsid w:val="00595A51"/>
    <w:rsid w:val="00596BF4"/>
    <w:rsid w:val="00597010"/>
    <w:rsid w:val="005B2775"/>
    <w:rsid w:val="005B36BB"/>
    <w:rsid w:val="005B7810"/>
    <w:rsid w:val="005C5006"/>
    <w:rsid w:val="005D505C"/>
    <w:rsid w:val="005D5346"/>
    <w:rsid w:val="005D603B"/>
    <w:rsid w:val="005D7758"/>
    <w:rsid w:val="005E4629"/>
    <w:rsid w:val="005E62FD"/>
    <w:rsid w:val="005E74EC"/>
    <w:rsid w:val="005F114D"/>
    <w:rsid w:val="005F2845"/>
    <w:rsid w:val="005F4ECD"/>
    <w:rsid w:val="006016D2"/>
    <w:rsid w:val="00602487"/>
    <w:rsid w:val="00603AA4"/>
    <w:rsid w:val="00605AD0"/>
    <w:rsid w:val="00607065"/>
    <w:rsid w:val="006123BA"/>
    <w:rsid w:val="006123D3"/>
    <w:rsid w:val="00620840"/>
    <w:rsid w:val="00624442"/>
    <w:rsid w:val="00631727"/>
    <w:rsid w:val="00640AE0"/>
    <w:rsid w:val="00640CB9"/>
    <w:rsid w:val="00643402"/>
    <w:rsid w:val="0064551E"/>
    <w:rsid w:val="006507F5"/>
    <w:rsid w:val="00650FC4"/>
    <w:rsid w:val="00652BF7"/>
    <w:rsid w:val="00653236"/>
    <w:rsid w:val="0065397C"/>
    <w:rsid w:val="00666B54"/>
    <w:rsid w:val="00673DB0"/>
    <w:rsid w:val="00677DE0"/>
    <w:rsid w:val="006809DB"/>
    <w:rsid w:val="00680D87"/>
    <w:rsid w:val="00681E4C"/>
    <w:rsid w:val="006847F8"/>
    <w:rsid w:val="00684A97"/>
    <w:rsid w:val="00686431"/>
    <w:rsid w:val="00687927"/>
    <w:rsid w:val="00692D86"/>
    <w:rsid w:val="00696380"/>
    <w:rsid w:val="006A0AFE"/>
    <w:rsid w:val="006A20B7"/>
    <w:rsid w:val="006A3E2C"/>
    <w:rsid w:val="006A7D1D"/>
    <w:rsid w:val="006B040B"/>
    <w:rsid w:val="006B2E56"/>
    <w:rsid w:val="006B36D9"/>
    <w:rsid w:val="006B4CB3"/>
    <w:rsid w:val="006B6A02"/>
    <w:rsid w:val="006C1039"/>
    <w:rsid w:val="006C2793"/>
    <w:rsid w:val="006C577C"/>
    <w:rsid w:val="006D3547"/>
    <w:rsid w:val="006E2AE3"/>
    <w:rsid w:val="006E440E"/>
    <w:rsid w:val="006E6D8C"/>
    <w:rsid w:val="006F513F"/>
    <w:rsid w:val="006F7062"/>
    <w:rsid w:val="007033F3"/>
    <w:rsid w:val="00703942"/>
    <w:rsid w:val="0070484D"/>
    <w:rsid w:val="00711E3F"/>
    <w:rsid w:val="007126F4"/>
    <w:rsid w:val="00713DAA"/>
    <w:rsid w:val="00713FF8"/>
    <w:rsid w:val="0072334C"/>
    <w:rsid w:val="0072706A"/>
    <w:rsid w:val="00732BE5"/>
    <w:rsid w:val="00734A8E"/>
    <w:rsid w:val="007419F4"/>
    <w:rsid w:val="007458A9"/>
    <w:rsid w:val="00750662"/>
    <w:rsid w:val="00754B00"/>
    <w:rsid w:val="00755E2E"/>
    <w:rsid w:val="0075603C"/>
    <w:rsid w:val="00773A4C"/>
    <w:rsid w:val="007801D5"/>
    <w:rsid w:val="007804E0"/>
    <w:rsid w:val="007824EE"/>
    <w:rsid w:val="00784E50"/>
    <w:rsid w:val="00792FB2"/>
    <w:rsid w:val="00794337"/>
    <w:rsid w:val="00794CB8"/>
    <w:rsid w:val="007A6278"/>
    <w:rsid w:val="007B2291"/>
    <w:rsid w:val="007C197C"/>
    <w:rsid w:val="007C2EC0"/>
    <w:rsid w:val="007C4FFB"/>
    <w:rsid w:val="007C556A"/>
    <w:rsid w:val="007D5D87"/>
    <w:rsid w:val="007E5C66"/>
    <w:rsid w:val="007E625C"/>
    <w:rsid w:val="007F2DA2"/>
    <w:rsid w:val="007F3118"/>
    <w:rsid w:val="00805C30"/>
    <w:rsid w:val="00806387"/>
    <w:rsid w:val="008070D0"/>
    <w:rsid w:val="0081024B"/>
    <w:rsid w:val="00811345"/>
    <w:rsid w:val="008113FB"/>
    <w:rsid w:val="00815361"/>
    <w:rsid w:val="00820437"/>
    <w:rsid w:val="00832861"/>
    <w:rsid w:val="008334C9"/>
    <w:rsid w:val="008354E1"/>
    <w:rsid w:val="008459C7"/>
    <w:rsid w:val="0085414A"/>
    <w:rsid w:val="008579DE"/>
    <w:rsid w:val="00861F49"/>
    <w:rsid w:val="00863027"/>
    <w:rsid w:val="00863082"/>
    <w:rsid w:val="00865C74"/>
    <w:rsid w:val="00866102"/>
    <w:rsid w:val="008700F6"/>
    <w:rsid w:val="0087234C"/>
    <w:rsid w:val="008769A3"/>
    <w:rsid w:val="00876C02"/>
    <w:rsid w:val="00895F5D"/>
    <w:rsid w:val="008977D9"/>
    <w:rsid w:val="008A1073"/>
    <w:rsid w:val="008A2AA9"/>
    <w:rsid w:val="008A77FB"/>
    <w:rsid w:val="008A7B0E"/>
    <w:rsid w:val="008B5E8A"/>
    <w:rsid w:val="008C3017"/>
    <w:rsid w:val="008C79DA"/>
    <w:rsid w:val="008E1EC7"/>
    <w:rsid w:val="008E2A26"/>
    <w:rsid w:val="008E6E65"/>
    <w:rsid w:val="008F13BC"/>
    <w:rsid w:val="008F1A3D"/>
    <w:rsid w:val="008F1F72"/>
    <w:rsid w:val="00902150"/>
    <w:rsid w:val="00910A31"/>
    <w:rsid w:val="00911142"/>
    <w:rsid w:val="0092469F"/>
    <w:rsid w:val="00933EFB"/>
    <w:rsid w:val="00934B5C"/>
    <w:rsid w:val="00936EA5"/>
    <w:rsid w:val="0094035C"/>
    <w:rsid w:val="00963AF5"/>
    <w:rsid w:val="00973BFF"/>
    <w:rsid w:val="0097432E"/>
    <w:rsid w:val="00982A6D"/>
    <w:rsid w:val="0098502F"/>
    <w:rsid w:val="00985499"/>
    <w:rsid w:val="009866C4"/>
    <w:rsid w:val="00991F30"/>
    <w:rsid w:val="00992E70"/>
    <w:rsid w:val="00994CEF"/>
    <w:rsid w:val="00996185"/>
    <w:rsid w:val="00997D87"/>
    <w:rsid w:val="009A1C9D"/>
    <w:rsid w:val="009A6A47"/>
    <w:rsid w:val="009B5538"/>
    <w:rsid w:val="009B751D"/>
    <w:rsid w:val="009C3085"/>
    <w:rsid w:val="009C5F0B"/>
    <w:rsid w:val="009C63BF"/>
    <w:rsid w:val="009D1ADE"/>
    <w:rsid w:val="009D2812"/>
    <w:rsid w:val="009D4F16"/>
    <w:rsid w:val="009E3EF9"/>
    <w:rsid w:val="009E50A0"/>
    <w:rsid w:val="009E782E"/>
    <w:rsid w:val="009F128B"/>
    <w:rsid w:val="00A0751C"/>
    <w:rsid w:val="00A11BB5"/>
    <w:rsid w:val="00A11D05"/>
    <w:rsid w:val="00A21C79"/>
    <w:rsid w:val="00A33F2A"/>
    <w:rsid w:val="00A409CC"/>
    <w:rsid w:val="00A43E26"/>
    <w:rsid w:val="00A44075"/>
    <w:rsid w:val="00A46B85"/>
    <w:rsid w:val="00A46ED1"/>
    <w:rsid w:val="00A50704"/>
    <w:rsid w:val="00A54A09"/>
    <w:rsid w:val="00A55B51"/>
    <w:rsid w:val="00A56D79"/>
    <w:rsid w:val="00A61EF3"/>
    <w:rsid w:val="00A63BB3"/>
    <w:rsid w:val="00A71B6F"/>
    <w:rsid w:val="00A905CD"/>
    <w:rsid w:val="00A90D06"/>
    <w:rsid w:val="00A92A91"/>
    <w:rsid w:val="00A97FF7"/>
    <w:rsid w:val="00AA0E2F"/>
    <w:rsid w:val="00AA3A09"/>
    <w:rsid w:val="00AA3F40"/>
    <w:rsid w:val="00AA41C2"/>
    <w:rsid w:val="00AB08FC"/>
    <w:rsid w:val="00AB16A8"/>
    <w:rsid w:val="00AB4919"/>
    <w:rsid w:val="00AB598F"/>
    <w:rsid w:val="00AB61C5"/>
    <w:rsid w:val="00AB67D0"/>
    <w:rsid w:val="00AB72FC"/>
    <w:rsid w:val="00AC39EC"/>
    <w:rsid w:val="00AC4C42"/>
    <w:rsid w:val="00AC630B"/>
    <w:rsid w:val="00AC7608"/>
    <w:rsid w:val="00AD19F4"/>
    <w:rsid w:val="00AD2C97"/>
    <w:rsid w:val="00AE39B3"/>
    <w:rsid w:val="00AE64DA"/>
    <w:rsid w:val="00AE733D"/>
    <w:rsid w:val="00AF124C"/>
    <w:rsid w:val="00AF420C"/>
    <w:rsid w:val="00AF7643"/>
    <w:rsid w:val="00AF7899"/>
    <w:rsid w:val="00AF7F44"/>
    <w:rsid w:val="00B01B79"/>
    <w:rsid w:val="00B05B5E"/>
    <w:rsid w:val="00B07D8B"/>
    <w:rsid w:val="00B13705"/>
    <w:rsid w:val="00B142DE"/>
    <w:rsid w:val="00B21211"/>
    <w:rsid w:val="00B25BEE"/>
    <w:rsid w:val="00B342B4"/>
    <w:rsid w:val="00B3747F"/>
    <w:rsid w:val="00B40604"/>
    <w:rsid w:val="00B440DB"/>
    <w:rsid w:val="00B443D4"/>
    <w:rsid w:val="00B44D5B"/>
    <w:rsid w:val="00B50437"/>
    <w:rsid w:val="00B51A40"/>
    <w:rsid w:val="00B65A8C"/>
    <w:rsid w:val="00B67D7E"/>
    <w:rsid w:val="00B712DF"/>
    <w:rsid w:val="00B717C7"/>
    <w:rsid w:val="00B75C29"/>
    <w:rsid w:val="00B836A9"/>
    <w:rsid w:val="00B859F6"/>
    <w:rsid w:val="00B86FB5"/>
    <w:rsid w:val="00B92351"/>
    <w:rsid w:val="00B930EA"/>
    <w:rsid w:val="00B945B0"/>
    <w:rsid w:val="00B97168"/>
    <w:rsid w:val="00BA47FB"/>
    <w:rsid w:val="00BA6112"/>
    <w:rsid w:val="00BA6B82"/>
    <w:rsid w:val="00BB3F6B"/>
    <w:rsid w:val="00BB6650"/>
    <w:rsid w:val="00BB7EF4"/>
    <w:rsid w:val="00BD17D5"/>
    <w:rsid w:val="00BD64D5"/>
    <w:rsid w:val="00BE3A25"/>
    <w:rsid w:val="00BE3E06"/>
    <w:rsid w:val="00BE3F9F"/>
    <w:rsid w:val="00BF44E4"/>
    <w:rsid w:val="00BF742E"/>
    <w:rsid w:val="00C02275"/>
    <w:rsid w:val="00C02836"/>
    <w:rsid w:val="00C0765D"/>
    <w:rsid w:val="00C10513"/>
    <w:rsid w:val="00C15772"/>
    <w:rsid w:val="00C15B44"/>
    <w:rsid w:val="00C16C6E"/>
    <w:rsid w:val="00C209CE"/>
    <w:rsid w:val="00C20ED3"/>
    <w:rsid w:val="00C25CD3"/>
    <w:rsid w:val="00C31539"/>
    <w:rsid w:val="00C348B6"/>
    <w:rsid w:val="00C351C3"/>
    <w:rsid w:val="00C35216"/>
    <w:rsid w:val="00C41E30"/>
    <w:rsid w:val="00C4356B"/>
    <w:rsid w:val="00C43BD8"/>
    <w:rsid w:val="00C458B4"/>
    <w:rsid w:val="00C46E8C"/>
    <w:rsid w:val="00C53275"/>
    <w:rsid w:val="00C570B6"/>
    <w:rsid w:val="00C5761B"/>
    <w:rsid w:val="00C60B4D"/>
    <w:rsid w:val="00C6368C"/>
    <w:rsid w:val="00C731D1"/>
    <w:rsid w:val="00C736E2"/>
    <w:rsid w:val="00C7660C"/>
    <w:rsid w:val="00C77180"/>
    <w:rsid w:val="00C83559"/>
    <w:rsid w:val="00C842A4"/>
    <w:rsid w:val="00C84795"/>
    <w:rsid w:val="00C85228"/>
    <w:rsid w:val="00C862B8"/>
    <w:rsid w:val="00C87585"/>
    <w:rsid w:val="00C90C3F"/>
    <w:rsid w:val="00C93EDC"/>
    <w:rsid w:val="00CA04C7"/>
    <w:rsid w:val="00CA453B"/>
    <w:rsid w:val="00CA539B"/>
    <w:rsid w:val="00CA6160"/>
    <w:rsid w:val="00CB0853"/>
    <w:rsid w:val="00CB1669"/>
    <w:rsid w:val="00CB1AAC"/>
    <w:rsid w:val="00CB1F22"/>
    <w:rsid w:val="00CB73AC"/>
    <w:rsid w:val="00CB78DA"/>
    <w:rsid w:val="00CC2C84"/>
    <w:rsid w:val="00CC45FF"/>
    <w:rsid w:val="00CD4603"/>
    <w:rsid w:val="00CD48E6"/>
    <w:rsid w:val="00CD65FF"/>
    <w:rsid w:val="00CD696D"/>
    <w:rsid w:val="00CD76E0"/>
    <w:rsid w:val="00CF524F"/>
    <w:rsid w:val="00CF6703"/>
    <w:rsid w:val="00CF6758"/>
    <w:rsid w:val="00D01867"/>
    <w:rsid w:val="00D10E7B"/>
    <w:rsid w:val="00D162DE"/>
    <w:rsid w:val="00D23356"/>
    <w:rsid w:val="00D24745"/>
    <w:rsid w:val="00D46398"/>
    <w:rsid w:val="00D46A30"/>
    <w:rsid w:val="00D51350"/>
    <w:rsid w:val="00D52A8A"/>
    <w:rsid w:val="00D53AC5"/>
    <w:rsid w:val="00D63DBB"/>
    <w:rsid w:val="00D64C8C"/>
    <w:rsid w:val="00D7493B"/>
    <w:rsid w:val="00D805E4"/>
    <w:rsid w:val="00D85C07"/>
    <w:rsid w:val="00D94FE4"/>
    <w:rsid w:val="00D96FE0"/>
    <w:rsid w:val="00DA1518"/>
    <w:rsid w:val="00DA7577"/>
    <w:rsid w:val="00DB1E73"/>
    <w:rsid w:val="00DB3940"/>
    <w:rsid w:val="00DC040C"/>
    <w:rsid w:val="00DC2B9D"/>
    <w:rsid w:val="00DC4FA3"/>
    <w:rsid w:val="00DC696F"/>
    <w:rsid w:val="00DD05A3"/>
    <w:rsid w:val="00DD1C30"/>
    <w:rsid w:val="00DD2127"/>
    <w:rsid w:val="00DE36ED"/>
    <w:rsid w:val="00DE453E"/>
    <w:rsid w:val="00DE60E7"/>
    <w:rsid w:val="00DE76FD"/>
    <w:rsid w:val="00DF0C77"/>
    <w:rsid w:val="00DF166A"/>
    <w:rsid w:val="00DF2234"/>
    <w:rsid w:val="00DF2A54"/>
    <w:rsid w:val="00DF6252"/>
    <w:rsid w:val="00DF6B1F"/>
    <w:rsid w:val="00E035D8"/>
    <w:rsid w:val="00E03C29"/>
    <w:rsid w:val="00E04B09"/>
    <w:rsid w:val="00E05CFA"/>
    <w:rsid w:val="00E07720"/>
    <w:rsid w:val="00E10534"/>
    <w:rsid w:val="00E21B4A"/>
    <w:rsid w:val="00E21C87"/>
    <w:rsid w:val="00E21D2F"/>
    <w:rsid w:val="00E226A0"/>
    <w:rsid w:val="00E30499"/>
    <w:rsid w:val="00E30BEF"/>
    <w:rsid w:val="00E37202"/>
    <w:rsid w:val="00E4439D"/>
    <w:rsid w:val="00E52144"/>
    <w:rsid w:val="00E55F69"/>
    <w:rsid w:val="00E57803"/>
    <w:rsid w:val="00E62FDD"/>
    <w:rsid w:val="00E63138"/>
    <w:rsid w:val="00E668CC"/>
    <w:rsid w:val="00E70BF3"/>
    <w:rsid w:val="00E71A79"/>
    <w:rsid w:val="00E71D7C"/>
    <w:rsid w:val="00E7306C"/>
    <w:rsid w:val="00E73E22"/>
    <w:rsid w:val="00E85104"/>
    <w:rsid w:val="00E9322E"/>
    <w:rsid w:val="00EA054F"/>
    <w:rsid w:val="00EA2E62"/>
    <w:rsid w:val="00EA3843"/>
    <w:rsid w:val="00EA5F83"/>
    <w:rsid w:val="00EB27A8"/>
    <w:rsid w:val="00EB790A"/>
    <w:rsid w:val="00EC2E5F"/>
    <w:rsid w:val="00ED4995"/>
    <w:rsid w:val="00ED6504"/>
    <w:rsid w:val="00EE1B7A"/>
    <w:rsid w:val="00EE1EEF"/>
    <w:rsid w:val="00F11820"/>
    <w:rsid w:val="00F13CA2"/>
    <w:rsid w:val="00F22AED"/>
    <w:rsid w:val="00F24DD1"/>
    <w:rsid w:val="00F25670"/>
    <w:rsid w:val="00F30157"/>
    <w:rsid w:val="00F334E8"/>
    <w:rsid w:val="00F370BD"/>
    <w:rsid w:val="00F4469D"/>
    <w:rsid w:val="00F45D8A"/>
    <w:rsid w:val="00F461D9"/>
    <w:rsid w:val="00F520FA"/>
    <w:rsid w:val="00F763F1"/>
    <w:rsid w:val="00F77C99"/>
    <w:rsid w:val="00F810A2"/>
    <w:rsid w:val="00F819D2"/>
    <w:rsid w:val="00F86E7B"/>
    <w:rsid w:val="00F90955"/>
    <w:rsid w:val="00F93456"/>
    <w:rsid w:val="00F954C6"/>
    <w:rsid w:val="00FA1F4B"/>
    <w:rsid w:val="00FB2C8A"/>
    <w:rsid w:val="00FB6441"/>
    <w:rsid w:val="00FC1DBD"/>
    <w:rsid w:val="00FD3B28"/>
    <w:rsid w:val="00FD568D"/>
    <w:rsid w:val="00FD7655"/>
    <w:rsid w:val="00FD7FD9"/>
    <w:rsid w:val="00FE0181"/>
    <w:rsid w:val="00FE2316"/>
    <w:rsid w:val="00FE574A"/>
    <w:rsid w:val="00FF1ED3"/>
    <w:rsid w:val="00FF23AD"/>
    <w:rsid w:val="00FF2794"/>
    <w:rsid w:val="00FF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A439CA7"/>
  <w15:chartTrackingRefBased/>
  <w15:docId w15:val="{AFCF19BC-5F8B-4508-B218-FA664B8B2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3EF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4453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933E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33E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aliases w:val="Bullet List,FooterText,numbered,Paragraphe de liste1,lp1,List Paragraph,Num Bullet 1,Table Number Paragraph,Bullet Number,Bulletr List Paragraph,列出段落,列出段落1,List Paragraph2,List Paragraph21,Listeafsnit1,Parágrafo da Lista1,Bullet list,Ref"/>
    <w:basedOn w:val="a"/>
    <w:link w:val="a4"/>
    <w:uiPriority w:val="34"/>
    <w:qFormat/>
    <w:rsid w:val="00933EF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9C308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C3085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9C3085"/>
    <w:rPr>
      <w:vertAlign w:val="superscript"/>
    </w:rPr>
  </w:style>
  <w:style w:type="character" w:styleId="a8">
    <w:name w:val="annotation reference"/>
    <w:basedOn w:val="a0"/>
    <w:uiPriority w:val="99"/>
    <w:semiHidden/>
    <w:unhideWhenUsed/>
    <w:rsid w:val="00AF7F4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F7F4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F7F44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F7F4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F7F44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A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AF7F44"/>
    <w:rPr>
      <w:rFonts w:ascii="Segoe UI" w:eastAsia="Calibri" w:hAnsi="Segoe UI" w:cs="Segoe UI"/>
      <w:sz w:val="18"/>
      <w:szCs w:val="18"/>
    </w:rPr>
  </w:style>
  <w:style w:type="character" w:styleId="af">
    <w:name w:val="Hyperlink"/>
    <w:basedOn w:val="a0"/>
    <w:uiPriority w:val="99"/>
    <w:semiHidden/>
    <w:unhideWhenUsed/>
    <w:rsid w:val="00DF6252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DF62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F625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381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38140C"/>
    <w:rPr>
      <w:rFonts w:ascii="Calibri" w:eastAsia="Calibri" w:hAnsi="Calibri" w:cs="Times New Roman"/>
    </w:rPr>
  </w:style>
  <w:style w:type="paragraph" w:styleId="af2">
    <w:name w:val="footer"/>
    <w:basedOn w:val="a"/>
    <w:link w:val="af3"/>
    <w:uiPriority w:val="99"/>
    <w:unhideWhenUsed/>
    <w:rsid w:val="00381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38140C"/>
    <w:rPr>
      <w:rFonts w:ascii="Calibri" w:eastAsia="Calibri" w:hAnsi="Calibri" w:cs="Times New Roman"/>
    </w:rPr>
  </w:style>
  <w:style w:type="paragraph" w:customStyle="1" w:styleId="af4">
    <w:name w:val="Содержимое таблицы"/>
    <w:basedOn w:val="a"/>
    <w:rsid w:val="00FD7655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Default">
    <w:name w:val="Default"/>
    <w:rsid w:val="00936EA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4">
    <w:name w:val="Абзац списка Знак"/>
    <w:aliases w:val="Bullet List Знак,FooterText Знак,numbered Знак,Paragraphe de liste1 Знак,lp1 Знак,List Paragraph Знак,Num Bullet 1 Знак,Table Number Paragraph Знак,Bullet Number Знак,Bulletr List Paragraph Знак,列出段落 Знак,列出段落1 Знак,Listeafsnit1 Знак"/>
    <w:link w:val="a3"/>
    <w:uiPriority w:val="34"/>
    <w:qFormat/>
    <w:locked/>
    <w:rsid w:val="00861F4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861F49"/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Normal (Web)"/>
    <w:basedOn w:val="a"/>
    <w:uiPriority w:val="99"/>
    <w:unhideWhenUsed/>
    <w:rsid w:val="000044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4532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f6">
    <w:name w:val="Table Grid"/>
    <w:basedOn w:val="a1"/>
    <w:uiPriority w:val="39"/>
    <w:rsid w:val="004F4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4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09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877962">
                  <w:marLeft w:val="0"/>
                  <w:marRight w:val="0"/>
                  <w:marTop w:val="33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30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090862">
                  <w:marLeft w:val="0"/>
                  <w:marRight w:val="0"/>
                  <w:marTop w:val="33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75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015845">
                  <w:marLeft w:val="0"/>
                  <w:marRight w:val="0"/>
                  <w:marTop w:val="33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92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620489">
                  <w:marLeft w:val="0"/>
                  <w:marRight w:val="0"/>
                  <w:marTop w:val="33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135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182849">
                  <w:marLeft w:val="0"/>
                  <w:marRight w:val="0"/>
                  <w:marTop w:val="33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9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143666">
                  <w:marLeft w:val="0"/>
                  <w:marRight w:val="0"/>
                  <w:marTop w:val="33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78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277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89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39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9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993455">
                  <w:marLeft w:val="0"/>
                  <w:marRight w:val="0"/>
                  <w:marTop w:val="33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97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50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9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2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8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8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7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7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077531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1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844407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623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41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4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3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6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8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7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7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FF415-3F39-4CEE-AEC0-7751262A0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</TotalTime>
  <Pages>10</Pages>
  <Words>2359</Words>
  <Characters>16738</Characters>
  <Application>Microsoft Office Word</Application>
  <DocSecurity>0</DocSecurity>
  <Lines>139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Гайворонская Ирина Анатольевна</dc:creator>
  <cp:keywords/>
  <dc:description/>
  <cp:lastModifiedBy>Франк Наталья Евгеньевна</cp:lastModifiedBy>
  <cp:revision>11</cp:revision>
  <cp:lastPrinted>2020-08-10T14:23:00Z</cp:lastPrinted>
  <dcterms:created xsi:type="dcterms:W3CDTF">2026-02-16T11:47:00Z</dcterms:created>
  <dcterms:modified xsi:type="dcterms:W3CDTF">2026-05-28T06:10:00Z</dcterms:modified>
</cp:coreProperties>
</file>